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9803A" w14:textId="77777777" w:rsidR="009A4CDE" w:rsidRPr="00092EFE" w:rsidRDefault="009A4CDE" w:rsidP="00B7602F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D8ADE90" w14:textId="77777777" w:rsidR="009A4CDE" w:rsidRPr="00092EFE" w:rsidRDefault="009A4CDE" w:rsidP="00B7602F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ADD049B" w14:textId="77777777" w:rsidR="009A4CDE" w:rsidRPr="00092EFE" w:rsidRDefault="009A4CDE" w:rsidP="00B7602F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B46F4AC" w14:textId="77777777" w:rsidR="009A4CDE" w:rsidRPr="00092EFE" w:rsidRDefault="009A4CDE" w:rsidP="00B7602F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B5FC949" w14:textId="77777777" w:rsidR="006E11C4" w:rsidRPr="00092EFE" w:rsidRDefault="006E11C4" w:rsidP="00B7602F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14441A6" w14:textId="77777777" w:rsidR="009A4CDE" w:rsidRPr="00092EFE" w:rsidRDefault="009A4CDE" w:rsidP="00B7602F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F04F8A3" w14:textId="5C81416F" w:rsidR="00F71803" w:rsidRPr="00092EFE" w:rsidRDefault="00EF1E33" w:rsidP="00E54348">
      <w:pPr>
        <w:pStyle w:val="Brdtekst"/>
        <w:jc w:val="center"/>
        <w:rPr>
          <w:rFonts w:asciiTheme="minorHAnsi" w:hAnsiTheme="minorHAnsi" w:cstheme="minorHAnsi"/>
          <w:sz w:val="40"/>
          <w:szCs w:val="40"/>
        </w:rPr>
      </w:pPr>
      <w:r w:rsidRPr="00092EFE">
        <w:rPr>
          <w:rFonts w:asciiTheme="minorHAnsi" w:hAnsiTheme="minorHAnsi" w:cstheme="minorHAnsi"/>
          <w:sz w:val="40"/>
          <w:szCs w:val="40"/>
        </w:rPr>
        <w:t>V</w:t>
      </w:r>
      <w:r w:rsidR="009C3E15" w:rsidRPr="00092EFE">
        <w:rPr>
          <w:rFonts w:asciiTheme="minorHAnsi" w:hAnsiTheme="minorHAnsi" w:cstheme="minorHAnsi"/>
          <w:sz w:val="40"/>
          <w:szCs w:val="40"/>
        </w:rPr>
        <w:t>urdering av personvernkonsekvenser (DPIA)</w:t>
      </w:r>
      <w:r w:rsidRPr="00092EFE">
        <w:rPr>
          <w:rFonts w:asciiTheme="minorHAnsi" w:hAnsiTheme="minorHAnsi" w:cstheme="minorHAnsi"/>
          <w:sz w:val="40"/>
          <w:szCs w:val="40"/>
        </w:rPr>
        <w:t xml:space="preserve"> </w:t>
      </w:r>
      <w:r w:rsidR="00FD5435" w:rsidRPr="00092EFE">
        <w:rPr>
          <w:rFonts w:asciiTheme="minorHAnsi" w:hAnsiTheme="minorHAnsi" w:cstheme="minorHAnsi"/>
          <w:sz w:val="40"/>
          <w:szCs w:val="40"/>
        </w:rPr>
        <w:t xml:space="preserve">for innføring av nytt </w:t>
      </w:r>
      <w:r w:rsidR="00E82932">
        <w:rPr>
          <w:rFonts w:asciiTheme="minorHAnsi" w:hAnsiTheme="minorHAnsi" w:cstheme="minorHAnsi"/>
          <w:sz w:val="40"/>
          <w:szCs w:val="40"/>
        </w:rPr>
        <w:t>fagsystem</w:t>
      </w:r>
    </w:p>
    <w:p w14:paraId="4795259C" w14:textId="77777777" w:rsidR="00EF1E33" w:rsidRPr="00092EFE" w:rsidRDefault="00EF1E33" w:rsidP="00B7602F">
      <w:pPr>
        <w:rPr>
          <w:rFonts w:asciiTheme="minorHAnsi" w:hAnsiTheme="minorHAnsi" w:cstheme="minorHAnsi"/>
          <w:sz w:val="40"/>
          <w:szCs w:val="40"/>
        </w:rPr>
      </w:pPr>
    </w:p>
    <w:p w14:paraId="07198219" w14:textId="77777777" w:rsidR="00EF1E33" w:rsidRPr="00092EFE" w:rsidRDefault="00EF1E33" w:rsidP="00B7602F">
      <w:pPr>
        <w:rPr>
          <w:rFonts w:asciiTheme="minorHAnsi" w:hAnsiTheme="minorHAnsi" w:cstheme="minorHAnsi"/>
          <w:sz w:val="40"/>
          <w:szCs w:val="40"/>
        </w:rPr>
      </w:pPr>
    </w:p>
    <w:p w14:paraId="473F592A" w14:textId="77777777" w:rsidR="00EF1E33" w:rsidRPr="00092EFE" w:rsidRDefault="00EF1E33" w:rsidP="00B7602F">
      <w:pPr>
        <w:rPr>
          <w:rFonts w:asciiTheme="minorHAnsi" w:hAnsiTheme="minorHAnsi" w:cstheme="minorHAnsi"/>
          <w:sz w:val="40"/>
          <w:szCs w:val="40"/>
        </w:rPr>
      </w:pPr>
    </w:p>
    <w:p w14:paraId="64AA261D" w14:textId="443FFC76" w:rsidR="00EF1E33" w:rsidRPr="00092EFE" w:rsidRDefault="00EF1E33" w:rsidP="00E54348">
      <w:pPr>
        <w:jc w:val="center"/>
        <w:rPr>
          <w:rFonts w:asciiTheme="minorHAnsi" w:hAnsiTheme="minorHAnsi" w:cstheme="minorHAnsi"/>
          <w:sz w:val="28"/>
          <w:szCs w:val="28"/>
        </w:rPr>
      </w:pPr>
      <w:r w:rsidRPr="00092EFE">
        <w:rPr>
          <w:rFonts w:asciiTheme="minorHAnsi" w:hAnsiTheme="minorHAnsi" w:cstheme="minorHAnsi"/>
          <w:sz w:val="28"/>
          <w:szCs w:val="28"/>
        </w:rPr>
        <w:t xml:space="preserve">Vurdering gjennomført </w:t>
      </w:r>
      <w:r w:rsidR="006E11C4" w:rsidRPr="00092EFE">
        <w:rPr>
          <w:rFonts w:asciiTheme="minorHAnsi" w:hAnsiTheme="minorHAnsi" w:cstheme="minorHAnsi"/>
          <w:sz w:val="28"/>
          <w:szCs w:val="28"/>
        </w:rPr>
        <w:t>dd.mm.åå</w:t>
      </w:r>
    </w:p>
    <w:p w14:paraId="45C141F6" w14:textId="4749A5B9" w:rsidR="0092366D" w:rsidRPr="00092EFE" w:rsidRDefault="0092366D" w:rsidP="00B7602F">
      <w:pPr>
        <w:rPr>
          <w:rFonts w:asciiTheme="minorHAnsi" w:hAnsiTheme="minorHAnsi" w:cstheme="minorHAnsi"/>
          <w:sz w:val="28"/>
          <w:szCs w:val="28"/>
        </w:rPr>
      </w:pPr>
    </w:p>
    <w:p w14:paraId="495F4DE5" w14:textId="77777777" w:rsidR="002F16A3" w:rsidRPr="00092EFE" w:rsidRDefault="002F16A3" w:rsidP="00B7602F">
      <w:pPr>
        <w:rPr>
          <w:rFonts w:asciiTheme="minorHAnsi" w:hAnsiTheme="minorHAnsi" w:cstheme="minorHAnsi"/>
          <w:sz w:val="40"/>
          <w:szCs w:val="40"/>
        </w:rPr>
      </w:pPr>
    </w:p>
    <w:p w14:paraId="65FFE6E3" w14:textId="77777777" w:rsidR="002F16A3" w:rsidRPr="00092EFE" w:rsidRDefault="002F16A3" w:rsidP="00B7602F">
      <w:pPr>
        <w:rPr>
          <w:rFonts w:asciiTheme="minorHAnsi" w:hAnsiTheme="minorHAnsi" w:cstheme="minorHAnsi"/>
          <w:sz w:val="22"/>
          <w:szCs w:val="22"/>
        </w:rPr>
      </w:pPr>
    </w:p>
    <w:p w14:paraId="0D9E9492" w14:textId="77777777" w:rsidR="002F16A3" w:rsidRPr="00092EFE" w:rsidRDefault="002F16A3" w:rsidP="00B7602F">
      <w:pPr>
        <w:rPr>
          <w:rFonts w:asciiTheme="minorHAnsi" w:hAnsiTheme="minorHAnsi" w:cstheme="minorHAnsi"/>
          <w:sz w:val="22"/>
          <w:szCs w:val="22"/>
        </w:rPr>
      </w:pPr>
    </w:p>
    <w:p w14:paraId="4A4627ED" w14:textId="77777777" w:rsidR="002F16A3" w:rsidRPr="00092EFE" w:rsidRDefault="002F16A3" w:rsidP="00B7602F">
      <w:pPr>
        <w:rPr>
          <w:rFonts w:asciiTheme="minorHAnsi" w:hAnsiTheme="minorHAnsi" w:cstheme="minorHAnsi"/>
          <w:sz w:val="22"/>
          <w:szCs w:val="22"/>
        </w:rPr>
      </w:pPr>
    </w:p>
    <w:p w14:paraId="5E0B9562" w14:textId="77777777" w:rsidR="002F16A3" w:rsidRPr="00092EFE" w:rsidRDefault="002F16A3" w:rsidP="00B7602F">
      <w:pPr>
        <w:rPr>
          <w:rFonts w:asciiTheme="minorHAnsi" w:hAnsiTheme="minorHAnsi" w:cstheme="minorHAnsi"/>
          <w:sz w:val="22"/>
          <w:szCs w:val="22"/>
        </w:rPr>
      </w:pPr>
    </w:p>
    <w:p w14:paraId="1DDA7CA8" w14:textId="77777777" w:rsidR="002F16A3" w:rsidRPr="00092EFE" w:rsidRDefault="002F16A3" w:rsidP="00B7602F">
      <w:pPr>
        <w:rPr>
          <w:rFonts w:asciiTheme="minorHAnsi" w:hAnsiTheme="minorHAnsi" w:cstheme="minorHAnsi"/>
          <w:sz w:val="22"/>
          <w:szCs w:val="22"/>
        </w:rPr>
      </w:pPr>
    </w:p>
    <w:p w14:paraId="5CE8DE7A" w14:textId="77777777" w:rsidR="002F16A3" w:rsidRPr="00092EFE" w:rsidRDefault="002F16A3" w:rsidP="00B7602F">
      <w:pPr>
        <w:rPr>
          <w:rFonts w:asciiTheme="minorHAnsi" w:hAnsiTheme="minorHAnsi" w:cstheme="minorHAnsi"/>
          <w:sz w:val="22"/>
          <w:szCs w:val="22"/>
        </w:rPr>
      </w:pPr>
    </w:p>
    <w:p w14:paraId="19802CA6" w14:textId="77777777" w:rsidR="002F16A3" w:rsidRPr="00092EFE" w:rsidRDefault="002F16A3" w:rsidP="00B7602F">
      <w:pPr>
        <w:rPr>
          <w:rFonts w:asciiTheme="minorHAnsi" w:hAnsiTheme="minorHAnsi" w:cstheme="minorHAnsi"/>
          <w:sz w:val="22"/>
          <w:szCs w:val="22"/>
        </w:rPr>
      </w:pPr>
    </w:p>
    <w:p w14:paraId="08C41AAC" w14:textId="77777777" w:rsidR="002F16A3" w:rsidRPr="00092EFE" w:rsidRDefault="002F16A3" w:rsidP="00B7602F">
      <w:pPr>
        <w:rPr>
          <w:rFonts w:asciiTheme="minorHAnsi" w:hAnsiTheme="minorHAnsi" w:cstheme="minorHAnsi"/>
          <w:sz w:val="22"/>
          <w:szCs w:val="22"/>
        </w:rPr>
      </w:pPr>
    </w:p>
    <w:p w14:paraId="3E7140D9" w14:textId="77777777" w:rsidR="002F16A3" w:rsidRPr="00092EFE" w:rsidRDefault="002F16A3" w:rsidP="00B7602F">
      <w:pPr>
        <w:rPr>
          <w:rFonts w:asciiTheme="minorHAnsi" w:hAnsiTheme="minorHAnsi" w:cstheme="minorHAnsi"/>
          <w:sz w:val="22"/>
          <w:szCs w:val="22"/>
        </w:rPr>
      </w:pPr>
    </w:p>
    <w:p w14:paraId="19EEFC17" w14:textId="77777777" w:rsidR="002F16A3" w:rsidRPr="00092EFE" w:rsidRDefault="002F16A3" w:rsidP="00B7602F">
      <w:pPr>
        <w:rPr>
          <w:rFonts w:asciiTheme="minorHAnsi" w:hAnsiTheme="minorHAnsi" w:cstheme="minorHAnsi"/>
          <w:sz w:val="22"/>
          <w:szCs w:val="22"/>
        </w:rPr>
      </w:pPr>
    </w:p>
    <w:p w14:paraId="27C4B835" w14:textId="77777777" w:rsidR="002F16A3" w:rsidRPr="00092EFE" w:rsidRDefault="002F16A3" w:rsidP="00B7602F">
      <w:pPr>
        <w:rPr>
          <w:rFonts w:asciiTheme="minorHAnsi" w:hAnsiTheme="minorHAnsi" w:cstheme="minorHAnsi"/>
          <w:sz w:val="22"/>
          <w:szCs w:val="22"/>
        </w:rPr>
      </w:pPr>
    </w:p>
    <w:p w14:paraId="403E6721" w14:textId="77777777" w:rsidR="002F16A3" w:rsidRPr="00092EFE" w:rsidRDefault="002F16A3" w:rsidP="00B7602F">
      <w:pPr>
        <w:rPr>
          <w:rFonts w:asciiTheme="minorHAnsi" w:hAnsiTheme="minorHAnsi" w:cstheme="minorHAnsi"/>
          <w:sz w:val="22"/>
          <w:szCs w:val="22"/>
        </w:rPr>
      </w:pPr>
    </w:p>
    <w:p w14:paraId="6FE37F4A" w14:textId="77777777" w:rsidR="002F16A3" w:rsidRPr="00092EFE" w:rsidRDefault="002F16A3" w:rsidP="00B7602F">
      <w:pPr>
        <w:rPr>
          <w:rFonts w:asciiTheme="minorHAnsi" w:hAnsiTheme="minorHAnsi" w:cstheme="minorHAnsi"/>
          <w:sz w:val="22"/>
          <w:szCs w:val="22"/>
        </w:rPr>
      </w:pPr>
    </w:p>
    <w:p w14:paraId="14713D31" w14:textId="77777777" w:rsidR="002F16A3" w:rsidRPr="00092EFE" w:rsidRDefault="002F16A3" w:rsidP="00B7602F">
      <w:pPr>
        <w:rPr>
          <w:rFonts w:asciiTheme="minorHAnsi" w:hAnsiTheme="minorHAnsi" w:cstheme="minorHAnsi"/>
          <w:sz w:val="22"/>
          <w:szCs w:val="22"/>
        </w:rPr>
      </w:pPr>
    </w:p>
    <w:p w14:paraId="16EA62D6" w14:textId="77777777" w:rsidR="002F16A3" w:rsidRPr="00092EFE" w:rsidRDefault="002F16A3" w:rsidP="00B7602F">
      <w:pPr>
        <w:rPr>
          <w:rFonts w:asciiTheme="minorHAnsi" w:hAnsiTheme="minorHAnsi" w:cstheme="minorHAnsi"/>
          <w:sz w:val="22"/>
          <w:szCs w:val="22"/>
        </w:rPr>
      </w:pPr>
    </w:p>
    <w:p w14:paraId="2C3EC4E4" w14:textId="77777777" w:rsidR="002F16A3" w:rsidRPr="00092EFE" w:rsidRDefault="002F16A3" w:rsidP="00B7602F">
      <w:pPr>
        <w:rPr>
          <w:rFonts w:asciiTheme="minorHAnsi" w:hAnsiTheme="minorHAnsi" w:cstheme="minorHAnsi"/>
          <w:sz w:val="22"/>
          <w:szCs w:val="22"/>
        </w:rPr>
      </w:pPr>
    </w:p>
    <w:p w14:paraId="4122FF98" w14:textId="77777777" w:rsidR="002F16A3" w:rsidRPr="00092EFE" w:rsidRDefault="002F16A3" w:rsidP="00B7602F">
      <w:pPr>
        <w:rPr>
          <w:rFonts w:asciiTheme="minorHAnsi" w:hAnsiTheme="minorHAnsi" w:cstheme="minorHAnsi"/>
          <w:sz w:val="22"/>
          <w:szCs w:val="22"/>
        </w:rPr>
      </w:pPr>
    </w:p>
    <w:p w14:paraId="7ACC5A54" w14:textId="77777777" w:rsidR="002F16A3" w:rsidRPr="00092EFE" w:rsidRDefault="002F16A3" w:rsidP="00B7602F">
      <w:pPr>
        <w:rPr>
          <w:rFonts w:asciiTheme="minorHAnsi" w:hAnsiTheme="minorHAnsi" w:cstheme="minorHAnsi"/>
          <w:sz w:val="22"/>
          <w:szCs w:val="22"/>
        </w:rPr>
      </w:pPr>
    </w:p>
    <w:p w14:paraId="2C5DA675" w14:textId="77777777" w:rsidR="002F16A3" w:rsidRPr="00092EFE" w:rsidRDefault="002F16A3" w:rsidP="00B7602F">
      <w:pPr>
        <w:rPr>
          <w:rFonts w:asciiTheme="minorHAnsi" w:hAnsiTheme="minorHAnsi" w:cstheme="minorHAnsi"/>
          <w:sz w:val="22"/>
          <w:szCs w:val="22"/>
        </w:rPr>
      </w:pPr>
    </w:p>
    <w:p w14:paraId="48C82888" w14:textId="77777777" w:rsidR="002F16A3" w:rsidRPr="00092EFE" w:rsidRDefault="002F16A3" w:rsidP="00B7602F">
      <w:pPr>
        <w:rPr>
          <w:rFonts w:asciiTheme="minorHAnsi" w:hAnsiTheme="minorHAnsi" w:cstheme="minorHAnsi"/>
          <w:sz w:val="22"/>
          <w:szCs w:val="22"/>
        </w:rPr>
      </w:pPr>
    </w:p>
    <w:p w14:paraId="279CF96E" w14:textId="77777777" w:rsidR="002F16A3" w:rsidRPr="00092EFE" w:rsidRDefault="002F16A3" w:rsidP="00B7602F">
      <w:pPr>
        <w:rPr>
          <w:rFonts w:asciiTheme="minorHAnsi" w:hAnsiTheme="minorHAnsi" w:cstheme="minorHAnsi"/>
          <w:sz w:val="22"/>
          <w:szCs w:val="22"/>
        </w:rPr>
      </w:pPr>
    </w:p>
    <w:p w14:paraId="13D69409" w14:textId="77777777" w:rsidR="002F16A3" w:rsidRPr="00092EFE" w:rsidRDefault="002F16A3" w:rsidP="00B7602F">
      <w:pPr>
        <w:rPr>
          <w:rFonts w:asciiTheme="minorHAnsi" w:hAnsiTheme="minorHAnsi" w:cstheme="minorHAnsi"/>
          <w:sz w:val="22"/>
          <w:szCs w:val="22"/>
        </w:rPr>
      </w:pPr>
    </w:p>
    <w:p w14:paraId="72E63D3C" w14:textId="77777777" w:rsidR="002F16A3" w:rsidRPr="00092EFE" w:rsidRDefault="002F16A3" w:rsidP="00B7602F">
      <w:pPr>
        <w:rPr>
          <w:rFonts w:asciiTheme="minorHAnsi" w:hAnsiTheme="minorHAnsi" w:cstheme="minorHAnsi"/>
          <w:sz w:val="22"/>
          <w:szCs w:val="22"/>
        </w:rPr>
      </w:pPr>
    </w:p>
    <w:p w14:paraId="42F3B2B2" w14:textId="77777777" w:rsidR="002F16A3" w:rsidRPr="00092EFE" w:rsidRDefault="002F16A3" w:rsidP="00B7602F">
      <w:pPr>
        <w:rPr>
          <w:rFonts w:asciiTheme="minorHAnsi" w:hAnsiTheme="minorHAnsi" w:cstheme="minorHAnsi"/>
          <w:sz w:val="22"/>
          <w:szCs w:val="22"/>
        </w:rPr>
      </w:pPr>
    </w:p>
    <w:p w14:paraId="470E8C79" w14:textId="77777777" w:rsidR="002F16A3" w:rsidRPr="00092EFE" w:rsidRDefault="002F16A3" w:rsidP="00B7602F">
      <w:pPr>
        <w:rPr>
          <w:rFonts w:asciiTheme="minorHAnsi" w:hAnsiTheme="minorHAnsi" w:cstheme="minorHAnsi"/>
          <w:sz w:val="22"/>
          <w:szCs w:val="22"/>
        </w:rPr>
      </w:pPr>
    </w:p>
    <w:p w14:paraId="0F057101" w14:textId="5ECCFA78" w:rsidR="00092EFE" w:rsidRDefault="00092EF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8B1B5E4" w14:textId="77777777" w:rsidR="00092EFE" w:rsidRPr="00092EFE" w:rsidRDefault="00092EFE" w:rsidP="00092EFE">
      <w:pPr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="Calibri" w:eastAsia="Times New Roman" w:hAnsi="Calibri" w:cs="Times New Roman"/>
          <w:color w:val="auto"/>
          <w:sz w:val="22"/>
          <w:szCs w:val="22"/>
        </w:rPr>
        <w:id w:val="-58954663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B0C82D4" w14:textId="5E1889E1" w:rsidR="00011876" w:rsidRPr="00092EFE" w:rsidRDefault="00011876">
          <w:pPr>
            <w:pStyle w:val="Overskriftforinnholdsfortegnelse"/>
            <w:rPr>
              <w:sz w:val="22"/>
              <w:szCs w:val="22"/>
            </w:rPr>
          </w:pPr>
          <w:r w:rsidRPr="00092EFE">
            <w:rPr>
              <w:sz w:val="22"/>
              <w:szCs w:val="22"/>
            </w:rPr>
            <w:t>Innholdsfortegnelse</w:t>
          </w:r>
        </w:p>
        <w:p w14:paraId="048A171B" w14:textId="721CA899" w:rsidR="005911F9" w:rsidRDefault="00011876">
          <w:pPr>
            <w:pStyle w:val="INNH1"/>
            <w:tabs>
              <w:tab w:val="right" w:leader="dot" w:pos="906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r w:rsidRPr="00092EFE">
            <w:rPr>
              <w:b w:val="0"/>
              <w:bCs w:val="0"/>
              <w:sz w:val="22"/>
              <w:szCs w:val="22"/>
            </w:rPr>
            <w:fldChar w:fldCharType="begin"/>
          </w:r>
          <w:r w:rsidRPr="00092EFE">
            <w:rPr>
              <w:sz w:val="22"/>
              <w:szCs w:val="22"/>
            </w:rPr>
            <w:instrText>TOC \o "1-3" \h \z \u</w:instrText>
          </w:r>
          <w:r w:rsidRPr="00092EFE">
            <w:rPr>
              <w:b w:val="0"/>
              <w:bCs w:val="0"/>
              <w:sz w:val="22"/>
              <w:szCs w:val="22"/>
            </w:rPr>
            <w:fldChar w:fldCharType="separate"/>
          </w:r>
          <w:hyperlink w:anchor="_Toc182842099" w:history="1">
            <w:r w:rsidR="005911F9" w:rsidRPr="00163424">
              <w:rPr>
                <w:rStyle w:val="Hyperkobling"/>
                <w:noProof/>
              </w:rPr>
              <w:t>Informasjon om gjennomføringen av DPIA</w:t>
            </w:r>
            <w:r w:rsidR="005911F9">
              <w:rPr>
                <w:noProof/>
                <w:webHidden/>
              </w:rPr>
              <w:tab/>
            </w:r>
            <w:r w:rsidR="005911F9">
              <w:rPr>
                <w:noProof/>
                <w:webHidden/>
              </w:rPr>
              <w:fldChar w:fldCharType="begin"/>
            </w:r>
            <w:r w:rsidR="005911F9">
              <w:rPr>
                <w:noProof/>
                <w:webHidden/>
              </w:rPr>
              <w:instrText xml:space="preserve"> PAGEREF _Toc182842099 \h </w:instrText>
            </w:r>
            <w:r w:rsidR="005911F9">
              <w:rPr>
                <w:noProof/>
                <w:webHidden/>
              </w:rPr>
            </w:r>
            <w:r w:rsidR="005911F9">
              <w:rPr>
                <w:noProof/>
                <w:webHidden/>
              </w:rPr>
              <w:fldChar w:fldCharType="separate"/>
            </w:r>
            <w:r w:rsidR="005911F9">
              <w:rPr>
                <w:noProof/>
                <w:webHidden/>
              </w:rPr>
              <w:t>3</w:t>
            </w:r>
            <w:r w:rsidR="005911F9">
              <w:rPr>
                <w:noProof/>
                <w:webHidden/>
              </w:rPr>
              <w:fldChar w:fldCharType="end"/>
            </w:r>
          </w:hyperlink>
        </w:p>
        <w:p w14:paraId="40A525E6" w14:textId="40C3E856" w:rsidR="005911F9" w:rsidRDefault="005911F9">
          <w:pPr>
            <w:pStyle w:val="INNH1"/>
            <w:tabs>
              <w:tab w:val="right" w:leader="dot" w:pos="906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2842100" w:history="1">
            <w:r w:rsidRPr="00163424">
              <w:rPr>
                <w:rStyle w:val="Hyperkobling"/>
                <w:noProof/>
              </w:rPr>
              <w:t>Innledende vurdering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_Toc182842100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ABC026" w14:textId="7B201703" w:rsidR="005911F9" w:rsidRDefault="005911F9">
          <w:pPr>
            <w:pStyle w:val="INNH1"/>
            <w:tabs>
              <w:tab w:val="right" w:leader="dot" w:pos="906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2842101" w:history="1">
            <w:r w:rsidRPr="00163424">
              <w:rPr>
                <w:rStyle w:val="Hyperkobling"/>
                <w:noProof/>
              </w:rPr>
              <w:t>Systematisk beskrivelse av behandlingen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_Toc182842101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F7323E" w14:textId="6FFCC9FE" w:rsidR="005911F9" w:rsidRDefault="005911F9">
          <w:pPr>
            <w:pStyle w:val="INNH2"/>
            <w:tabs>
              <w:tab w:val="right" w:leader="dot" w:pos="9060"/>
            </w:tabs>
            <w:rPr>
              <w:rFonts w:eastAsiaTheme="minorEastAsia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2842102" w:history="1">
            <w:r w:rsidRPr="00163424">
              <w:rPr>
                <w:rStyle w:val="Hyperkobling"/>
                <w:noProof/>
              </w:rPr>
              <w:t>Beskrivelse av fagsystemet som behandlingen skal utføres 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_Toc182842102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4F5675" w14:textId="3815B8A8" w:rsidR="005911F9" w:rsidRDefault="005911F9">
          <w:pPr>
            <w:pStyle w:val="INNH2"/>
            <w:tabs>
              <w:tab w:val="right" w:leader="dot" w:pos="9060"/>
            </w:tabs>
            <w:rPr>
              <w:rFonts w:eastAsiaTheme="minorEastAsia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2842103" w:history="1">
            <w:r w:rsidRPr="00163424">
              <w:rPr>
                <w:rStyle w:val="Hyperkobling"/>
                <w:noProof/>
              </w:rPr>
              <w:t>Beskrivelse av behandlingens art, omfang, formål og sammenheng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_Toc182842103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B4897E" w14:textId="0F58E98D" w:rsidR="005911F9" w:rsidRDefault="005911F9">
          <w:pPr>
            <w:pStyle w:val="INNH2"/>
            <w:tabs>
              <w:tab w:val="right" w:leader="dot" w:pos="9060"/>
            </w:tabs>
            <w:rPr>
              <w:rFonts w:eastAsiaTheme="minorEastAsia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2842104" w:history="1">
            <w:r w:rsidRPr="00163424">
              <w:rPr>
                <w:rStyle w:val="Hyperkobling"/>
                <w:noProof/>
              </w:rPr>
              <w:t>Beskrivelse av dataflyt, personopplysningssikkerhet og ansvarsforhold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_Toc182842104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0B6916" w14:textId="1609953A" w:rsidR="005911F9" w:rsidRDefault="005911F9">
          <w:pPr>
            <w:pStyle w:val="INNH1"/>
            <w:tabs>
              <w:tab w:val="right" w:leader="dot" w:pos="906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2842105" w:history="1">
            <w:r w:rsidRPr="00163424">
              <w:rPr>
                <w:rStyle w:val="Hyperkobling"/>
                <w:noProof/>
              </w:rPr>
              <w:t>Nødvendighet og proporsjonalitet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_Toc182842105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CB4150" w14:textId="1AD85220" w:rsidR="005911F9" w:rsidRDefault="005911F9">
          <w:pPr>
            <w:pStyle w:val="INNH2"/>
            <w:tabs>
              <w:tab w:val="right" w:leader="dot" w:pos="9060"/>
            </w:tabs>
            <w:rPr>
              <w:rFonts w:eastAsiaTheme="minorEastAsia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2842106" w:history="1">
            <w:r w:rsidRPr="00163424">
              <w:rPr>
                <w:rStyle w:val="Hyperkobling"/>
                <w:noProof/>
              </w:rPr>
              <w:t>Vurdering av personvernprinsippene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_Toc182842106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958F79" w14:textId="6076AA30" w:rsidR="005911F9" w:rsidRDefault="005911F9">
          <w:pPr>
            <w:pStyle w:val="INNH2"/>
            <w:tabs>
              <w:tab w:val="right" w:leader="dot" w:pos="9060"/>
            </w:tabs>
            <w:rPr>
              <w:rFonts w:eastAsiaTheme="minorEastAsia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2842107" w:history="1">
            <w:r w:rsidRPr="00163424">
              <w:rPr>
                <w:rStyle w:val="Hyperkobling"/>
                <w:noProof/>
              </w:rPr>
              <w:t>Vurdering av de registrertes rettigheter og friheter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_Toc182842107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AE0713" w14:textId="4AE94E71" w:rsidR="005911F9" w:rsidRDefault="005911F9">
          <w:pPr>
            <w:pStyle w:val="INNH2"/>
            <w:tabs>
              <w:tab w:val="right" w:leader="dot" w:pos="9060"/>
            </w:tabs>
            <w:rPr>
              <w:rFonts w:eastAsiaTheme="minorEastAsia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2842108" w:history="1">
            <w:r w:rsidRPr="00163424">
              <w:rPr>
                <w:rStyle w:val="Hyperkobling"/>
                <w:noProof/>
              </w:rPr>
              <w:t>Vurdering av de registrertes friheter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_Toc182842108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522FE2" w14:textId="0E6B45FE" w:rsidR="005911F9" w:rsidRDefault="005911F9">
          <w:pPr>
            <w:pStyle w:val="INNH1"/>
            <w:tabs>
              <w:tab w:val="right" w:leader="dot" w:pos="906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2842109" w:history="1">
            <w:r w:rsidRPr="00163424">
              <w:rPr>
                <w:rStyle w:val="Hyperkobling"/>
                <w:noProof/>
              </w:rPr>
              <w:t>Risikoer for de registrerte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_Toc182842109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03ABA0" w14:textId="082DD67C" w:rsidR="005911F9" w:rsidRDefault="005911F9">
          <w:pPr>
            <w:pStyle w:val="INNH2"/>
            <w:tabs>
              <w:tab w:val="right" w:leader="dot" w:pos="9060"/>
            </w:tabs>
            <w:rPr>
              <w:rFonts w:eastAsiaTheme="minorEastAsia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2842110" w:history="1">
            <w:r w:rsidRPr="00163424">
              <w:rPr>
                <w:rStyle w:val="Hyperkobling"/>
                <w:noProof/>
              </w:rPr>
              <w:t>Risikoer relatert til åpenhet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_Toc182842110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DBC747" w14:textId="20CABF56" w:rsidR="005911F9" w:rsidRDefault="005911F9">
          <w:pPr>
            <w:pStyle w:val="INNH2"/>
            <w:tabs>
              <w:tab w:val="right" w:leader="dot" w:pos="9060"/>
            </w:tabs>
            <w:rPr>
              <w:rFonts w:eastAsiaTheme="minorEastAsia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2842111" w:history="1">
            <w:r w:rsidRPr="00163424">
              <w:rPr>
                <w:rStyle w:val="Hyperkobling"/>
                <w:noProof/>
              </w:rPr>
              <w:t>Risikoer relatert til medbestemmelse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_Toc182842111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78EACC" w14:textId="68D5DB8C" w:rsidR="005911F9" w:rsidRDefault="005911F9">
          <w:pPr>
            <w:pStyle w:val="INNH2"/>
            <w:tabs>
              <w:tab w:val="right" w:leader="dot" w:pos="9060"/>
            </w:tabs>
            <w:rPr>
              <w:rFonts w:eastAsiaTheme="minorEastAsia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2842112" w:history="1">
            <w:r w:rsidRPr="00163424">
              <w:rPr>
                <w:rStyle w:val="Hyperkobling"/>
                <w:noProof/>
              </w:rPr>
              <w:t>Risiko relatert til forutsigbarhet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_Toc182842112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D4858D" w14:textId="2884D867" w:rsidR="005911F9" w:rsidRDefault="005911F9">
          <w:pPr>
            <w:pStyle w:val="INNH2"/>
            <w:tabs>
              <w:tab w:val="right" w:leader="dot" w:pos="9060"/>
            </w:tabs>
            <w:rPr>
              <w:rFonts w:eastAsiaTheme="minorEastAsia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2842113" w:history="1">
            <w:r w:rsidRPr="00163424">
              <w:rPr>
                <w:rStyle w:val="Hyperkobling"/>
                <w:noProof/>
              </w:rPr>
              <w:t>Andre risikoer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_Toc182842113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144C36" w14:textId="3A22177D" w:rsidR="005911F9" w:rsidRDefault="005911F9">
          <w:pPr>
            <w:pStyle w:val="INNH1"/>
            <w:tabs>
              <w:tab w:val="right" w:leader="dot" w:pos="906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2842114" w:history="1">
            <w:r w:rsidRPr="00163424">
              <w:rPr>
                <w:rStyle w:val="Hyperkobling"/>
                <w:noProof/>
              </w:rPr>
              <w:t>Synspunkter fra interessentene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_Toc182842114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BC933A" w14:textId="68817D10" w:rsidR="005911F9" w:rsidRDefault="005911F9">
          <w:pPr>
            <w:pStyle w:val="INNH1"/>
            <w:tabs>
              <w:tab w:val="right" w:leader="dot" w:pos="906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2842115" w:history="1">
            <w:r w:rsidRPr="00163424">
              <w:rPr>
                <w:rStyle w:val="Hyperkobling"/>
                <w:noProof/>
              </w:rPr>
              <w:t>Ledelsens validering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_Toc182842115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03C839" w14:textId="0968E939" w:rsidR="00011876" w:rsidRPr="00092EFE" w:rsidRDefault="00011876">
          <w:pPr>
            <w:rPr>
              <w:sz w:val="22"/>
              <w:szCs w:val="22"/>
            </w:rPr>
          </w:pPr>
          <w:r w:rsidRPr="00092EFE">
            <w:rPr>
              <w:b/>
              <w:bCs/>
              <w:noProof/>
              <w:sz w:val="22"/>
              <w:szCs w:val="22"/>
            </w:rPr>
            <w:fldChar w:fldCharType="end"/>
          </w:r>
        </w:p>
      </w:sdtContent>
    </w:sdt>
    <w:p w14:paraId="5EB2B626" w14:textId="77777777" w:rsidR="0041587C" w:rsidRPr="00092EFE" w:rsidRDefault="0041587C">
      <w:pPr>
        <w:rPr>
          <w:rFonts w:asciiTheme="minorHAnsi" w:eastAsiaTheme="majorEastAsia" w:hAnsiTheme="minorHAnsi" w:cstheme="minorHAnsi"/>
          <w:color w:val="365F91" w:themeColor="accent1" w:themeShade="BF"/>
          <w:sz w:val="22"/>
          <w:szCs w:val="22"/>
        </w:rPr>
      </w:pPr>
    </w:p>
    <w:p w14:paraId="1F3186CD" w14:textId="77777777" w:rsidR="002F16A3" w:rsidRPr="00092EFE" w:rsidRDefault="002F16A3">
      <w:pPr>
        <w:rPr>
          <w:rFonts w:asciiTheme="minorHAnsi" w:eastAsiaTheme="majorEastAsia" w:hAnsiTheme="minorHAnsi" w:cstheme="minorHAnsi"/>
          <w:color w:val="365F91" w:themeColor="accent1" w:themeShade="BF"/>
          <w:sz w:val="22"/>
          <w:szCs w:val="22"/>
        </w:rPr>
      </w:pPr>
      <w:bookmarkStart w:id="0" w:name="_Toc154131834"/>
      <w:r w:rsidRPr="00092EFE">
        <w:rPr>
          <w:rFonts w:asciiTheme="minorHAnsi" w:hAnsiTheme="minorHAnsi" w:cstheme="minorHAnsi"/>
          <w:sz w:val="22"/>
          <w:szCs w:val="22"/>
        </w:rPr>
        <w:br w:type="page"/>
      </w:r>
    </w:p>
    <w:p w14:paraId="6A2A55DC" w14:textId="2D852041" w:rsidR="009A4CDE" w:rsidRPr="00092EFE" w:rsidRDefault="00820FF6" w:rsidP="00092EFE">
      <w:pPr>
        <w:pStyle w:val="Overskrift1"/>
      </w:pPr>
      <w:bookmarkStart w:id="1" w:name="_Toc182842099"/>
      <w:bookmarkEnd w:id="0"/>
      <w:r>
        <w:lastRenderedPageBreak/>
        <w:t>Informasjon om gjennomføringen av DPIA</w:t>
      </w:r>
      <w:bookmarkEnd w:id="1"/>
    </w:p>
    <w:p w14:paraId="2E0D86E5" w14:textId="77777777" w:rsidR="00306817" w:rsidRPr="00092EFE" w:rsidRDefault="00306817" w:rsidP="00A55CF4">
      <w:pPr>
        <w:pStyle w:val="Brdtekst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Style w:val="Rutenettabell4uthevingsfarge1"/>
        <w:tblW w:w="0" w:type="auto"/>
        <w:tblLook w:val="0680" w:firstRow="0" w:lastRow="0" w:firstColumn="1" w:lastColumn="0" w:noHBand="1" w:noVBand="1"/>
      </w:tblPr>
      <w:tblGrid>
        <w:gridCol w:w="3256"/>
        <w:gridCol w:w="5804"/>
      </w:tblGrid>
      <w:tr w:rsidR="00306817" w:rsidRPr="00092EFE" w14:paraId="34465048" w14:textId="31179896" w:rsidTr="00463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shd w:val="clear" w:color="auto" w:fill="DBE5F1" w:themeFill="accent1" w:themeFillTint="33"/>
          </w:tcPr>
          <w:p w14:paraId="17966F49" w14:textId="5CBB3FDA" w:rsidR="00306817" w:rsidRPr="00092EFE" w:rsidRDefault="0073647F" w:rsidP="00392B6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I</w:t>
            </w:r>
            <w:r w:rsidR="00985A7B"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nformasjon</w:t>
            </w:r>
          </w:p>
          <w:p w14:paraId="71458F53" w14:textId="77777777" w:rsidR="00306817" w:rsidRPr="00092EFE" w:rsidRDefault="00306817" w:rsidP="00392B6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306817" w:rsidRPr="00092EFE" w14:paraId="45936D0E" w14:textId="14986561" w:rsidTr="00FD5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46B7430" w14:textId="045EA8DE" w:rsidR="00306817" w:rsidRPr="00092EFE" w:rsidRDefault="00011876" w:rsidP="00985A7B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Navn på </w:t>
            </w:r>
            <w:r w:rsidR="00E82932">
              <w:rPr>
                <w:rFonts w:asciiTheme="minorHAnsi" w:hAnsiTheme="minorHAnsi" w:cstheme="minorHAnsi"/>
                <w:b w:val="0"/>
                <w:sz w:val="22"/>
                <w:szCs w:val="22"/>
              </w:rPr>
              <w:t>fagsystemet</w:t>
            </w:r>
            <w:r w:rsidR="00306817"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75E12064" w14:textId="77777777" w:rsidR="00985A7B" w:rsidRPr="00092EFE" w:rsidRDefault="00985A7B" w:rsidP="00985A7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6B054E22" w14:textId="49939763" w:rsidR="00FD5435" w:rsidRPr="00092EFE" w:rsidRDefault="00FD5435" w:rsidP="00985A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04" w:type="dxa"/>
          </w:tcPr>
          <w:p w14:paraId="35760864" w14:textId="77777777" w:rsidR="00306817" w:rsidRPr="00092EFE" w:rsidRDefault="00306817" w:rsidP="003068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817" w:rsidRPr="00092EFE" w14:paraId="2091F054" w14:textId="77777777" w:rsidTr="00FD5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EF79403" w14:textId="44F9A8E2" w:rsidR="00306817" w:rsidRPr="00092EFE" w:rsidRDefault="00306817" w:rsidP="0030681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Leverandør av </w:t>
            </w:r>
            <w:r w:rsidR="00E82932">
              <w:rPr>
                <w:rFonts w:asciiTheme="minorHAnsi" w:hAnsiTheme="minorHAnsi" w:cstheme="minorHAnsi"/>
                <w:b w:val="0"/>
                <w:sz w:val="22"/>
                <w:szCs w:val="22"/>
              </w:rPr>
              <w:t>fagsystemet</w:t>
            </w:r>
          </w:p>
          <w:p w14:paraId="3E077FBA" w14:textId="77777777" w:rsidR="00306817" w:rsidRPr="00092EFE" w:rsidRDefault="00306817" w:rsidP="0030681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0D1321D" w14:textId="30FFD38E" w:rsidR="00FD5435" w:rsidRPr="00092EFE" w:rsidRDefault="00FD5435" w:rsidP="0030681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804" w:type="dxa"/>
          </w:tcPr>
          <w:p w14:paraId="347C533C" w14:textId="77777777" w:rsidR="00306817" w:rsidRPr="00092EFE" w:rsidRDefault="00306817" w:rsidP="003068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817" w:rsidRPr="00092EFE" w14:paraId="1037D26C" w14:textId="77777777" w:rsidTr="00FD5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65272E6" w14:textId="77777777" w:rsidR="00306817" w:rsidRPr="00092EFE" w:rsidRDefault="00306817" w:rsidP="0030681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Vurdering gjennomført dato</w:t>
            </w:r>
          </w:p>
          <w:p w14:paraId="7F48F93D" w14:textId="77777777" w:rsidR="00306817" w:rsidRPr="00092EFE" w:rsidRDefault="00306817" w:rsidP="0030681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2337FC7" w14:textId="094E5B82" w:rsidR="00FD5435" w:rsidRPr="00092EFE" w:rsidRDefault="00FD5435" w:rsidP="0030681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804" w:type="dxa"/>
          </w:tcPr>
          <w:p w14:paraId="4CB9D547" w14:textId="77777777" w:rsidR="00306817" w:rsidRPr="00092EFE" w:rsidRDefault="00306817" w:rsidP="003068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817" w:rsidRPr="00092EFE" w14:paraId="1A523AFE" w14:textId="77777777" w:rsidTr="00FD5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520B8E4" w14:textId="36F75AA8" w:rsidR="00306817" w:rsidRPr="00092EFE" w:rsidRDefault="00306817" w:rsidP="00392B62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Vurdering gjennomført av</w:t>
            </w:r>
          </w:p>
          <w:p w14:paraId="53257061" w14:textId="77777777" w:rsidR="00306817" w:rsidRPr="00092EFE" w:rsidRDefault="00306817" w:rsidP="00392B62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EA1DA27" w14:textId="77777777" w:rsidR="00FD5435" w:rsidRPr="00092EFE" w:rsidRDefault="00FD5435" w:rsidP="00392B6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804" w:type="dxa"/>
          </w:tcPr>
          <w:p w14:paraId="323AF192" w14:textId="20666B59" w:rsidR="00FD5435" w:rsidRPr="00092EFE" w:rsidRDefault="00FD5435" w:rsidP="003068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5435" w:rsidRPr="00092EFE" w14:paraId="2F5195BD" w14:textId="77777777" w:rsidTr="00FD5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6605CA5" w14:textId="09324EED" w:rsidR="00FD5435" w:rsidRPr="00092EFE" w:rsidRDefault="00FD5435" w:rsidP="00392B62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Er de registrerte involvert? (grunngi hvis ikke)</w:t>
            </w:r>
          </w:p>
          <w:p w14:paraId="02FEB277" w14:textId="14E68059" w:rsidR="00FD5435" w:rsidRPr="00092EFE" w:rsidRDefault="00FD5435" w:rsidP="00392B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04" w:type="dxa"/>
          </w:tcPr>
          <w:p w14:paraId="00113602" w14:textId="77777777" w:rsidR="00FD5435" w:rsidRPr="00092EFE" w:rsidRDefault="00FD5435" w:rsidP="003068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16657B" w14:textId="77777777" w:rsidR="00306817" w:rsidRPr="00092EFE" w:rsidRDefault="00306817" w:rsidP="00A55CF4">
      <w:pPr>
        <w:pStyle w:val="Brdtekst"/>
        <w:rPr>
          <w:rFonts w:asciiTheme="minorHAnsi" w:hAnsiTheme="minorHAnsi" w:cstheme="minorHAnsi"/>
          <w:iCs/>
          <w:sz w:val="22"/>
          <w:szCs w:val="22"/>
        </w:rPr>
      </w:pPr>
    </w:p>
    <w:p w14:paraId="5BA9D7BA" w14:textId="77777777" w:rsidR="009A4CDE" w:rsidRPr="00092EFE" w:rsidRDefault="009A4CDE" w:rsidP="00B7602F">
      <w:pPr>
        <w:rPr>
          <w:rFonts w:asciiTheme="minorHAnsi" w:hAnsiTheme="minorHAnsi" w:cstheme="minorHAnsi"/>
          <w:sz w:val="22"/>
          <w:szCs w:val="22"/>
        </w:rPr>
      </w:pPr>
    </w:p>
    <w:p w14:paraId="54B773FD" w14:textId="77777777" w:rsidR="000541E6" w:rsidRPr="00092EFE" w:rsidRDefault="000541E6" w:rsidP="00B7602F">
      <w:pPr>
        <w:rPr>
          <w:rFonts w:asciiTheme="minorHAnsi" w:eastAsiaTheme="majorEastAsia" w:hAnsiTheme="minorHAnsi" w:cstheme="minorHAnsi"/>
          <w:color w:val="365F91" w:themeColor="accent1" w:themeShade="BF"/>
          <w:sz w:val="22"/>
          <w:szCs w:val="22"/>
        </w:rPr>
      </w:pPr>
      <w:bookmarkStart w:id="2" w:name="_Toc536356323"/>
      <w:r w:rsidRPr="00092EFE">
        <w:rPr>
          <w:rFonts w:asciiTheme="minorHAnsi" w:hAnsiTheme="minorHAnsi" w:cstheme="minorHAnsi"/>
          <w:sz w:val="22"/>
          <w:szCs w:val="22"/>
        </w:rPr>
        <w:br w:type="page"/>
      </w:r>
    </w:p>
    <w:p w14:paraId="54471C4B" w14:textId="2B3C715B" w:rsidR="00987405" w:rsidRPr="00092EFE" w:rsidRDefault="00850C77" w:rsidP="00092EFE">
      <w:pPr>
        <w:pStyle w:val="Overskrift1"/>
      </w:pPr>
      <w:bookmarkStart w:id="3" w:name="_Toc182842100"/>
      <w:bookmarkEnd w:id="2"/>
      <w:r w:rsidRPr="00092EFE">
        <w:lastRenderedPageBreak/>
        <w:t>Innledende vurdering</w:t>
      </w:r>
      <w:bookmarkEnd w:id="3"/>
    </w:p>
    <w:p w14:paraId="56476FC8" w14:textId="5D73C4A6" w:rsidR="00BC11A7" w:rsidRPr="00092EFE" w:rsidRDefault="00820FF6" w:rsidP="00E54348">
      <w:pPr>
        <w:pStyle w:val="Brdteks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D</w:t>
      </w:r>
      <w:r w:rsidR="00FD5435" w:rsidRPr="00092EFE">
        <w:rPr>
          <w:rFonts w:asciiTheme="minorHAnsi" w:hAnsiTheme="minorHAnsi" w:cstheme="minorHAnsi"/>
          <w:i/>
          <w:sz w:val="22"/>
          <w:szCs w:val="22"/>
        </w:rPr>
        <w:t xml:space="preserve">ette kapitlet </w:t>
      </w:r>
      <w:r>
        <w:rPr>
          <w:rFonts w:asciiTheme="minorHAnsi" w:hAnsiTheme="minorHAnsi" w:cstheme="minorHAnsi"/>
          <w:i/>
          <w:sz w:val="22"/>
          <w:szCs w:val="22"/>
        </w:rPr>
        <w:t xml:space="preserve">dokumenterer </w:t>
      </w:r>
      <w:r w:rsidR="00E82932">
        <w:rPr>
          <w:rFonts w:asciiTheme="minorHAnsi" w:hAnsiTheme="minorHAnsi" w:cstheme="minorHAnsi"/>
          <w:i/>
          <w:sz w:val="22"/>
          <w:szCs w:val="22"/>
        </w:rPr>
        <w:t>kommunens</w:t>
      </w:r>
      <w:r w:rsidR="00FD5435" w:rsidRPr="00092EFE">
        <w:rPr>
          <w:rFonts w:asciiTheme="minorHAnsi" w:hAnsiTheme="minorHAnsi" w:cstheme="minorHAnsi"/>
          <w:i/>
          <w:sz w:val="22"/>
          <w:szCs w:val="22"/>
        </w:rPr>
        <w:t xml:space="preserve"> vurder</w:t>
      </w:r>
      <w:r>
        <w:rPr>
          <w:rFonts w:asciiTheme="minorHAnsi" w:hAnsiTheme="minorHAnsi" w:cstheme="minorHAnsi"/>
          <w:i/>
          <w:sz w:val="22"/>
          <w:szCs w:val="22"/>
        </w:rPr>
        <w:t>inger av</w:t>
      </w:r>
      <w:r w:rsidR="00FD5435" w:rsidRPr="00092EFE">
        <w:rPr>
          <w:rFonts w:asciiTheme="minorHAnsi" w:hAnsiTheme="minorHAnsi" w:cstheme="minorHAnsi"/>
          <w:i/>
          <w:sz w:val="22"/>
          <w:szCs w:val="22"/>
        </w:rPr>
        <w:t xml:space="preserve"> hvorvidt det foreligger høy risiko for de registrertes rettigheter og friheter, jf GDPR artikkel 35. Vurderingen tar utgangspunkt i </w:t>
      </w:r>
      <w:r w:rsidR="0073647F" w:rsidRPr="00092EFE">
        <w:rPr>
          <w:rFonts w:asciiTheme="minorHAnsi" w:hAnsiTheme="minorHAnsi" w:cstheme="minorHAnsi"/>
          <w:i/>
          <w:sz w:val="22"/>
          <w:szCs w:val="22"/>
        </w:rPr>
        <w:t>vurderingskriterier</w:t>
      </w:r>
      <w:r w:rsidR="00FD5435" w:rsidRPr="00092EFE">
        <w:rPr>
          <w:rFonts w:asciiTheme="minorHAnsi" w:hAnsiTheme="minorHAnsi" w:cstheme="minorHAnsi"/>
          <w:i/>
          <w:sz w:val="22"/>
          <w:szCs w:val="22"/>
        </w:rPr>
        <w:t xml:space="preserve"> som </w:t>
      </w:r>
      <w:r w:rsidR="0073647F" w:rsidRPr="00092EFE">
        <w:rPr>
          <w:rFonts w:asciiTheme="minorHAnsi" w:hAnsiTheme="minorHAnsi" w:cstheme="minorHAnsi"/>
          <w:i/>
          <w:sz w:val="22"/>
          <w:szCs w:val="22"/>
        </w:rPr>
        <w:t>indikerer høy risiko. Dersom flere kriterier resulterer i ja, så kan det være behov for å gjennomføre DPIA.</w:t>
      </w:r>
    </w:p>
    <w:p w14:paraId="6412BDC6" w14:textId="77777777" w:rsidR="0073647F" w:rsidRPr="00092EFE" w:rsidRDefault="0073647F" w:rsidP="00E54348">
      <w:pPr>
        <w:pStyle w:val="Brdteks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Rutenettabell4uthevingsfarge1"/>
        <w:tblW w:w="0" w:type="auto"/>
        <w:tblLook w:val="0680" w:firstRow="0" w:lastRow="0" w:firstColumn="1" w:lastColumn="0" w:noHBand="1" w:noVBand="1"/>
      </w:tblPr>
      <w:tblGrid>
        <w:gridCol w:w="7933"/>
        <w:gridCol w:w="1127"/>
      </w:tblGrid>
      <w:tr w:rsidR="00BC11A7" w:rsidRPr="00092EFE" w14:paraId="6BBD123F" w14:textId="71B53AB2" w:rsidTr="00BC11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DBE5F1" w:themeFill="accent1" w:themeFillTint="33"/>
          </w:tcPr>
          <w:p w14:paraId="31D40FA5" w14:textId="12902EEE" w:rsidR="00BC11A7" w:rsidRPr="00092EFE" w:rsidRDefault="00BC11A7" w:rsidP="00392B6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Vurderingskriterier</w:t>
            </w:r>
          </w:p>
          <w:p w14:paraId="2F690A4E" w14:textId="77777777" w:rsidR="00BC11A7" w:rsidRPr="00092EFE" w:rsidRDefault="00BC11A7" w:rsidP="00392B6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DBE5F1" w:themeFill="accent1" w:themeFillTint="33"/>
          </w:tcPr>
          <w:p w14:paraId="5099B1FA" w14:textId="6FE0CFA0" w:rsidR="00BC11A7" w:rsidRPr="00092EFE" w:rsidRDefault="00BC11A7" w:rsidP="00501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Cs/>
                <w:sz w:val="22"/>
                <w:szCs w:val="22"/>
              </w:rPr>
              <w:t>Ja/Nei</w:t>
            </w:r>
          </w:p>
        </w:tc>
      </w:tr>
      <w:tr w:rsidR="00BC11A7" w:rsidRPr="00092EFE" w14:paraId="114864C4" w14:textId="334DB2A4" w:rsidTr="00BC11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37E64770" w14:textId="6E88BB89" w:rsidR="00BC11A7" w:rsidRPr="00092EFE" w:rsidRDefault="00BC11A7" w:rsidP="00BC11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Omfatter behandling</w:t>
            </w:r>
            <w:r w:rsidR="0073647F" w:rsidRPr="00092E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en</w:t>
            </w:r>
            <w:r w:rsidRPr="00092E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evaluering eller poengsetting av de registrerte?</w:t>
            </w:r>
          </w:p>
          <w:p w14:paraId="4B54DA52" w14:textId="1F3A306A" w:rsidR="00BC11A7" w:rsidRPr="00092EFE" w:rsidRDefault="00BC11A7" w:rsidP="00BC11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7" w:type="dxa"/>
          </w:tcPr>
          <w:p w14:paraId="46CB09DB" w14:textId="77DB003E" w:rsidR="00BC11A7" w:rsidRPr="00092EFE" w:rsidRDefault="00BC11A7" w:rsidP="00BC1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1A7" w:rsidRPr="00092EFE" w14:paraId="007B38C5" w14:textId="77777777" w:rsidTr="00BC11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004A1AEF" w14:textId="7F9ECC02" w:rsidR="00BC11A7" w:rsidRPr="00092EFE" w:rsidRDefault="0073647F" w:rsidP="00BC11A7">
            <w:pPr>
              <w:tabs>
                <w:tab w:val="left" w:pos="709"/>
              </w:tabs>
              <w:spacing w:line="259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Omfatter</w:t>
            </w:r>
            <w:r w:rsidR="00BC11A7"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behandlingen automatiserte avgjørelser med rettslig virkning?</w:t>
            </w:r>
          </w:p>
          <w:p w14:paraId="4381DA76" w14:textId="77777777" w:rsidR="00BC11A7" w:rsidRPr="00092EFE" w:rsidRDefault="00BC11A7" w:rsidP="00BC11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7" w:type="dxa"/>
          </w:tcPr>
          <w:p w14:paraId="67A6AE57" w14:textId="27A53D8A" w:rsidR="00BC11A7" w:rsidRPr="00092EFE" w:rsidRDefault="00BC11A7" w:rsidP="00BC1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1A7" w:rsidRPr="00092EFE" w14:paraId="49AE88B8" w14:textId="77777777" w:rsidTr="00BC11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17E38135" w14:textId="75335552" w:rsidR="00BC11A7" w:rsidRPr="00092EFE" w:rsidRDefault="0073647F" w:rsidP="00BC11A7">
            <w:pPr>
              <w:tabs>
                <w:tab w:val="left" w:pos="709"/>
              </w:tabs>
              <w:spacing w:line="259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Omfatter</w:t>
            </w:r>
            <w:r w:rsidR="00BC11A7"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behandlingen en systematisk overvåking av de registrerte</w:t>
            </w: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? </w:t>
            </w:r>
          </w:p>
          <w:p w14:paraId="3806CB16" w14:textId="77777777" w:rsidR="00BC11A7" w:rsidRPr="00092EFE" w:rsidRDefault="00BC11A7" w:rsidP="00BC11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7" w:type="dxa"/>
          </w:tcPr>
          <w:p w14:paraId="77A9D71E" w14:textId="0936AA15" w:rsidR="00BC11A7" w:rsidRPr="00092EFE" w:rsidRDefault="00BC11A7" w:rsidP="00BC1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1A7" w:rsidRPr="00092EFE" w14:paraId="0ECBEC27" w14:textId="77777777" w:rsidTr="00BC11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47A8F6C9" w14:textId="0E03DBBE" w:rsidR="00BC11A7" w:rsidRPr="00092EFE" w:rsidRDefault="0073647F" w:rsidP="00BC11A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Behandles</w:t>
            </w:r>
            <w:r w:rsidR="00BC11A7"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særlige kategorier personopplysninger?</w:t>
            </w:r>
          </w:p>
          <w:p w14:paraId="5B8648F5" w14:textId="39019309" w:rsidR="00BC11A7" w:rsidRPr="00092EFE" w:rsidRDefault="00BC11A7" w:rsidP="00BC11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7" w:type="dxa"/>
          </w:tcPr>
          <w:p w14:paraId="49A9B685" w14:textId="77777777" w:rsidR="00BC11A7" w:rsidRPr="00092EFE" w:rsidRDefault="00BC11A7" w:rsidP="00BC1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1A7" w:rsidRPr="00092EFE" w14:paraId="044A508E" w14:textId="77777777" w:rsidTr="00BC11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67371834" w14:textId="521F5749" w:rsidR="00BC11A7" w:rsidRPr="00092EFE" w:rsidRDefault="0073647F" w:rsidP="00BC11A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Behandles personopplysninger i stor skala?</w:t>
            </w:r>
          </w:p>
          <w:p w14:paraId="06C90A9B" w14:textId="395D9CBE" w:rsidR="00BC11A7" w:rsidRPr="00092EFE" w:rsidRDefault="00BC11A7" w:rsidP="00BC11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7" w:type="dxa"/>
          </w:tcPr>
          <w:p w14:paraId="69A89ADF" w14:textId="77777777" w:rsidR="00BC11A7" w:rsidRPr="00092EFE" w:rsidRDefault="00BC11A7" w:rsidP="00BC1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1A7" w:rsidRPr="00092EFE" w14:paraId="798B599A" w14:textId="77777777" w:rsidTr="00BC11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22281607" w14:textId="77777777" w:rsidR="00BC11A7" w:rsidRPr="00092EFE" w:rsidRDefault="00BC11A7" w:rsidP="00BC11A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Omfatter behandlingen matching eller sammenstilling av flere datasett? </w:t>
            </w:r>
          </w:p>
          <w:p w14:paraId="3F681368" w14:textId="5D5C54A8" w:rsidR="00BC11A7" w:rsidRPr="00092EFE" w:rsidRDefault="00BC11A7" w:rsidP="00BC11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7" w:type="dxa"/>
          </w:tcPr>
          <w:p w14:paraId="16BD5C51" w14:textId="77777777" w:rsidR="00BC11A7" w:rsidRPr="00092EFE" w:rsidRDefault="00BC11A7" w:rsidP="00BC1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1A7" w:rsidRPr="00092EFE" w14:paraId="6B08739A" w14:textId="77777777" w:rsidTr="00BC11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4307E04B" w14:textId="656713DD" w:rsidR="00BC11A7" w:rsidRPr="00092EFE" w:rsidRDefault="00BC11A7" w:rsidP="00BC11A7">
            <w:pPr>
              <w:tabs>
                <w:tab w:val="left" w:pos="709"/>
              </w:tabs>
              <w:spacing w:line="259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Omfatter behandlingen personopplysninger om sårbare registrerte (eksempelvis </w:t>
            </w:r>
            <w:r w:rsidR="00985A7B"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barn</w:t>
            </w: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, pasienter, ansatte, eldre)?</w:t>
            </w:r>
          </w:p>
          <w:p w14:paraId="61E4CF7E" w14:textId="77777777" w:rsidR="00BC11A7" w:rsidRPr="00092EFE" w:rsidRDefault="00BC11A7" w:rsidP="00BC11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7" w:type="dxa"/>
          </w:tcPr>
          <w:p w14:paraId="21F910DB" w14:textId="77777777" w:rsidR="00BC11A7" w:rsidRPr="00092EFE" w:rsidRDefault="00BC11A7" w:rsidP="00BC1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1A7" w:rsidRPr="00092EFE" w14:paraId="745E641F" w14:textId="77777777" w:rsidTr="00BC11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36F0B342" w14:textId="77777777" w:rsidR="00BC11A7" w:rsidRPr="00092EFE" w:rsidRDefault="00BC11A7" w:rsidP="00BC11A7">
            <w:pPr>
              <w:tabs>
                <w:tab w:val="left" w:pos="709"/>
              </w:tabs>
              <w:spacing w:line="259" w:lineRule="auto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Omfatter behandlingen innovativ bruk av teknologi eller organisatoriske verktøy, hvor tilknyttet risiko ennå ikke er kjent?</w:t>
            </w:r>
          </w:p>
          <w:p w14:paraId="3C5CECB4" w14:textId="77777777" w:rsidR="00BC11A7" w:rsidRPr="00092EFE" w:rsidRDefault="00BC11A7" w:rsidP="00BC11A7">
            <w:pPr>
              <w:tabs>
                <w:tab w:val="left" w:pos="709"/>
              </w:tabs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7" w:type="dxa"/>
          </w:tcPr>
          <w:p w14:paraId="53F18A95" w14:textId="77777777" w:rsidR="00BC11A7" w:rsidRPr="00092EFE" w:rsidRDefault="00BC11A7" w:rsidP="00BC1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1A7" w:rsidRPr="00092EFE" w14:paraId="2F265EAA" w14:textId="77777777" w:rsidTr="00BC11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5533D3A2" w14:textId="02B17657" w:rsidR="00BC11A7" w:rsidRPr="00092EFE" w:rsidRDefault="00BC11A7" w:rsidP="00BC11A7">
            <w:pPr>
              <w:tabs>
                <w:tab w:val="left" w:pos="709"/>
              </w:tabs>
              <w:spacing w:line="259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Hindrer behandlingen </w:t>
            </w:r>
            <w:r w:rsidR="0017467A"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de registrerte</w:t>
            </w: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i å utøve sine rettigheter?</w:t>
            </w:r>
          </w:p>
          <w:p w14:paraId="0632A9F5" w14:textId="77777777" w:rsidR="00BC11A7" w:rsidRPr="00092EFE" w:rsidRDefault="00BC11A7" w:rsidP="00BC11A7">
            <w:pPr>
              <w:tabs>
                <w:tab w:val="left" w:pos="709"/>
              </w:tabs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7" w:type="dxa"/>
          </w:tcPr>
          <w:p w14:paraId="60AEDB77" w14:textId="77777777" w:rsidR="00BC11A7" w:rsidRPr="00092EFE" w:rsidRDefault="00BC11A7" w:rsidP="00BC1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C48CEF" w14:textId="77777777" w:rsidR="009C3E15" w:rsidRPr="00092EFE" w:rsidRDefault="009C3E15" w:rsidP="00B7602F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6C34A8C2" w14:textId="65D0B5D7" w:rsidR="00A55CF4" w:rsidRPr="00092EFE" w:rsidRDefault="00A55CF4" w:rsidP="00B7602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92EFE">
        <w:rPr>
          <w:rFonts w:asciiTheme="minorHAnsi" w:hAnsiTheme="minorHAnsi" w:cstheme="minorHAnsi"/>
          <w:b/>
          <w:bCs/>
          <w:sz w:val="22"/>
          <w:szCs w:val="22"/>
        </w:rPr>
        <w:t xml:space="preserve">Konklusjon fra </w:t>
      </w:r>
      <w:r w:rsidR="00850C77" w:rsidRPr="00092EFE">
        <w:rPr>
          <w:rFonts w:asciiTheme="minorHAnsi" w:hAnsiTheme="minorHAnsi" w:cstheme="minorHAnsi"/>
          <w:b/>
          <w:bCs/>
          <w:sz w:val="22"/>
          <w:szCs w:val="22"/>
        </w:rPr>
        <w:t>den innledende vurderingen</w:t>
      </w:r>
      <w:r w:rsidRPr="00092EF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EE142BD" w14:textId="77777777" w:rsidR="00A55CF4" w:rsidRPr="00092EFE" w:rsidRDefault="00A55CF4" w:rsidP="00B7602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213B973" w14:textId="37D3D8B6" w:rsidR="00306817" w:rsidRPr="00092EFE" w:rsidRDefault="00306817" w:rsidP="004212E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92EFE">
        <w:rPr>
          <w:rFonts w:asciiTheme="minorHAnsi" w:hAnsiTheme="minorHAnsi" w:cstheme="minorHAnsi"/>
          <w:b/>
          <w:bCs/>
          <w:sz w:val="22"/>
          <w:szCs w:val="22"/>
        </w:rPr>
        <w:sym w:font="Wingdings 2" w:char="F02A"/>
      </w:r>
      <w:r w:rsidRPr="00092EFE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092EFE">
        <w:rPr>
          <w:rFonts w:asciiTheme="minorHAnsi" w:hAnsiTheme="minorHAnsi" w:cstheme="minorHAnsi"/>
          <w:sz w:val="22"/>
          <w:szCs w:val="22"/>
        </w:rPr>
        <w:t>DPIA må gjennomføres</w:t>
      </w:r>
    </w:p>
    <w:p w14:paraId="39BE30C4" w14:textId="329778A9" w:rsidR="00306817" w:rsidRPr="00092EFE" w:rsidRDefault="00306817" w:rsidP="004212E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92EFE">
        <w:rPr>
          <w:rFonts w:asciiTheme="minorHAnsi" w:hAnsiTheme="minorHAnsi" w:cstheme="minorHAnsi"/>
          <w:b/>
          <w:bCs/>
          <w:sz w:val="22"/>
          <w:szCs w:val="22"/>
        </w:rPr>
        <w:sym w:font="Wingdings 2" w:char="F02A"/>
      </w:r>
      <w:r w:rsidRPr="00092EFE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092EFE">
        <w:rPr>
          <w:rFonts w:asciiTheme="minorHAnsi" w:hAnsiTheme="minorHAnsi" w:cstheme="minorHAnsi"/>
          <w:sz w:val="22"/>
          <w:szCs w:val="22"/>
        </w:rPr>
        <w:t>DPIA må ikke gjennomføres</w:t>
      </w:r>
    </w:p>
    <w:p w14:paraId="57043DB8" w14:textId="77777777" w:rsidR="00306817" w:rsidRPr="00092EFE" w:rsidRDefault="00306817">
      <w:pPr>
        <w:rPr>
          <w:rFonts w:asciiTheme="minorHAnsi" w:eastAsiaTheme="majorEastAsia" w:hAnsiTheme="minorHAnsi" w:cstheme="minorHAnsi"/>
          <w:color w:val="365F91" w:themeColor="accent1" w:themeShade="BF"/>
          <w:sz w:val="22"/>
          <w:szCs w:val="22"/>
        </w:rPr>
      </w:pPr>
      <w:r w:rsidRPr="00092EFE">
        <w:rPr>
          <w:rFonts w:asciiTheme="minorHAnsi" w:hAnsiTheme="minorHAnsi" w:cstheme="minorHAnsi"/>
          <w:sz w:val="22"/>
          <w:szCs w:val="22"/>
        </w:rPr>
        <w:br w:type="page"/>
      </w:r>
    </w:p>
    <w:p w14:paraId="3B9E0FCB" w14:textId="77FC80D0" w:rsidR="002C4CCA" w:rsidRPr="00092EFE" w:rsidRDefault="009D076E" w:rsidP="00092EFE">
      <w:pPr>
        <w:pStyle w:val="Overskrift1"/>
      </w:pPr>
      <w:bookmarkStart w:id="4" w:name="_Toc154131836"/>
      <w:bookmarkStart w:id="5" w:name="_Toc182842101"/>
      <w:r w:rsidRPr="00092EFE">
        <w:lastRenderedPageBreak/>
        <w:t>Systematisk b</w:t>
      </w:r>
      <w:r w:rsidR="002C4CCA" w:rsidRPr="00092EFE">
        <w:t>eskrivelse av behandlingen</w:t>
      </w:r>
      <w:bookmarkEnd w:id="4"/>
      <w:bookmarkEnd w:id="5"/>
    </w:p>
    <w:p w14:paraId="15846085" w14:textId="03E5C9F6" w:rsidR="0073647F" w:rsidRPr="00092EFE" w:rsidRDefault="00820FF6" w:rsidP="00E54348">
      <w:pPr>
        <w:pStyle w:val="Brdteks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Dette kapitlet gir en</w:t>
      </w:r>
      <w:r w:rsidR="0073647F" w:rsidRPr="00092EFE">
        <w:rPr>
          <w:rFonts w:asciiTheme="minorHAnsi" w:hAnsiTheme="minorHAnsi" w:cstheme="minorHAnsi"/>
          <w:i/>
          <w:sz w:val="22"/>
          <w:szCs w:val="22"/>
        </w:rPr>
        <w:t xml:space="preserve"> systematisk beskrivelse av de</w:t>
      </w:r>
      <w:r w:rsidR="00EF1297">
        <w:rPr>
          <w:rFonts w:asciiTheme="minorHAnsi" w:hAnsiTheme="minorHAnsi" w:cstheme="minorHAnsi"/>
          <w:i/>
          <w:sz w:val="22"/>
          <w:szCs w:val="22"/>
        </w:rPr>
        <w:t xml:space="preserve">n planlagte behandlingen </w:t>
      </w:r>
      <w:r w:rsidR="0073647F" w:rsidRPr="00092EFE">
        <w:rPr>
          <w:rFonts w:asciiTheme="minorHAnsi" w:hAnsiTheme="minorHAnsi" w:cstheme="minorHAnsi"/>
          <w:i/>
          <w:sz w:val="22"/>
          <w:szCs w:val="22"/>
        </w:rPr>
        <w:t xml:space="preserve">som skal utføres i </w:t>
      </w:r>
      <w:r w:rsidR="00E82932">
        <w:rPr>
          <w:rFonts w:asciiTheme="minorHAnsi" w:hAnsiTheme="minorHAnsi" w:cstheme="minorHAnsi"/>
          <w:i/>
          <w:sz w:val="22"/>
          <w:szCs w:val="22"/>
        </w:rPr>
        <w:t>fagsystemet</w:t>
      </w:r>
      <w:r w:rsidR="0073647F" w:rsidRPr="00092EFE">
        <w:rPr>
          <w:rFonts w:asciiTheme="minorHAnsi" w:hAnsiTheme="minorHAnsi" w:cstheme="minorHAnsi"/>
          <w:i/>
          <w:sz w:val="22"/>
          <w:szCs w:val="22"/>
        </w:rPr>
        <w:t>. Beskrivelsen omfatte</w:t>
      </w:r>
      <w:r>
        <w:rPr>
          <w:rFonts w:asciiTheme="minorHAnsi" w:hAnsiTheme="minorHAnsi" w:cstheme="minorHAnsi"/>
          <w:i/>
          <w:sz w:val="22"/>
          <w:szCs w:val="22"/>
        </w:rPr>
        <w:t>r blant annet</w:t>
      </w:r>
      <w:r w:rsidR="0073647F" w:rsidRPr="00092EFE">
        <w:rPr>
          <w:rFonts w:asciiTheme="minorHAnsi" w:hAnsiTheme="minorHAnsi" w:cstheme="minorHAnsi"/>
          <w:i/>
          <w:sz w:val="22"/>
          <w:szCs w:val="22"/>
        </w:rPr>
        <w:t xml:space="preserve"> behandlingens art, omfang, formål og sammenheng behandlingen utføres i.</w:t>
      </w:r>
      <w:r w:rsidR="004325EC">
        <w:rPr>
          <w:rFonts w:asciiTheme="minorHAnsi" w:hAnsiTheme="minorHAnsi" w:cstheme="minorHAnsi"/>
          <w:i/>
          <w:sz w:val="22"/>
          <w:szCs w:val="22"/>
        </w:rPr>
        <w:br/>
      </w:r>
    </w:p>
    <w:p w14:paraId="5FE96AAC" w14:textId="301CB934" w:rsidR="009D076E" w:rsidRPr="00092EFE" w:rsidRDefault="009D076E" w:rsidP="00092EFE">
      <w:pPr>
        <w:pStyle w:val="Overskrift2"/>
      </w:pPr>
      <w:bookmarkStart w:id="6" w:name="_Toc182842102"/>
      <w:r w:rsidRPr="00092EFE">
        <w:t xml:space="preserve">Beskrivelse av </w:t>
      </w:r>
      <w:r w:rsidR="00E82932">
        <w:t>fagsystemet</w:t>
      </w:r>
      <w:r w:rsidRPr="00092EFE">
        <w:t xml:space="preserve"> som behandlingen skal utføres i</w:t>
      </w:r>
      <w:bookmarkEnd w:id="6"/>
    </w:p>
    <w:p w14:paraId="421F43BC" w14:textId="77777777" w:rsidR="009D076E" w:rsidRPr="00092EFE" w:rsidRDefault="009D076E" w:rsidP="009D076E">
      <w:pPr>
        <w:rPr>
          <w:sz w:val="22"/>
          <w:szCs w:val="22"/>
        </w:rPr>
      </w:pPr>
    </w:p>
    <w:tbl>
      <w:tblPr>
        <w:tblStyle w:val="Rutenettabell4uthevingsfarge1"/>
        <w:tblW w:w="0" w:type="auto"/>
        <w:tblLook w:val="0480" w:firstRow="0" w:lastRow="0" w:firstColumn="1" w:lastColumn="0" w:noHBand="0" w:noVBand="1"/>
      </w:tblPr>
      <w:tblGrid>
        <w:gridCol w:w="9060"/>
      </w:tblGrid>
      <w:tr w:rsidR="009D076E" w:rsidRPr="00092EFE" w14:paraId="3BBE6749" w14:textId="77777777" w:rsidTr="006717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527C78D1" w14:textId="6A8164B7" w:rsidR="009D076E" w:rsidRPr="00092EFE" w:rsidRDefault="009D076E" w:rsidP="006717D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Beskrivelse av </w:t>
            </w:r>
            <w:r w:rsidR="00E82932">
              <w:rPr>
                <w:rFonts w:asciiTheme="minorHAnsi" w:hAnsiTheme="minorHAnsi" w:cstheme="minorHAnsi"/>
                <w:b w:val="0"/>
                <w:sz w:val="22"/>
                <w:szCs w:val="22"/>
              </w:rPr>
              <w:t>fagsystemet</w:t>
            </w:r>
          </w:p>
          <w:p w14:paraId="0C33D6A6" w14:textId="77777777" w:rsidR="009D076E" w:rsidRPr="00092EFE" w:rsidRDefault="009D076E" w:rsidP="006717D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9D076E" w:rsidRPr="00092EFE" w14:paraId="44EDFDE1" w14:textId="77777777" w:rsidTr="00671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128D3237" w14:textId="0656F395" w:rsidR="009D076E" w:rsidRPr="00092EFE" w:rsidRDefault="009D076E" w:rsidP="009D076E">
            <w:pPr>
              <w:pStyle w:val="Listeavsnitt"/>
              <w:numPr>
                <w:ilvl w:val="0"/>
                <w:numId w:val="53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Beskriv </w:t>
            </w:r>
            <w:proofErr w:type="spellStart"/>
            <w:r w:rsidRPr="00092E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hovedfunksjonaliteten</w:t>
            </w:r>
            <w:proofErr w:type="spellEnd"/>
            <w:r w:rsidR="0073647F" w:rsidRPr="00092E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i </w:t>
            </w:r>
            <w:r w:rsidR="00E8293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fagsystemet</w:t>
            </w:r>
          </w:p>
          <w:p w14:paraId="6CE9CB54" w14:textId="22FEE785" w:rsidR="002D4D72" w:rsidRPr="00092EFE" w:rsidRDefault="002D4D72" w:rsidP="009D076E">
            <w:pPr>
              <w:pStyle w:val="Listeavsnitt"/>
              <w:numPr>
                <w:ilvl w:val="0"/>
                <w:numId w:val="53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Beskriv </w:t>
            </w:r>
            <w:r w:rsidR="00E8293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leverandøren som leverer fagsystemet</w:t>
            </w:r>
          </w:p>
          <w:p w14:paraId="2B2EFEB4" w14:textId="77777777" w:rsidR="009D076E" w:rsidRPr="00D3082D" w:rsidRDefault="009D076E" w:rsidP="00D308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537946" w14:textId="77777777" w:rsidR="009D076E" w:rsidRPr="00092EFE" w:rsidRDefault="009D076E" w:rsidP="00E54348">
      <w:pPr>
        <w:pStyle w:val="Brdtekst"/>
        <w:rPr>
          <w:rFonts w:asciiTheme="minorHAnsi" w:hAnsiTheme="minorHAnsi" w:cstheme="minorHAnsi"/>
          <w:iCs/>
          <w:sz w:val="22"/>
          <w:szCs w:val="22"/>
        </w:rPr>
      </w:pPr>
    </w:p>
    <w:p w14:paraId="45A560E7" w14:textId="40A3BDDB" w:rsidR="009D076E" w:rsidRPr="00092EFE" w:rsidRDefault="004325EC" w:rsidP="00092EFE">
      <w:pPr>
        <w:pStyle w:val="Overskrift2"/>
      </w:pPr>
      <w:bookmarkStart w:id="7" w:name="_Toc182842103"/>
      <w:r>
        <w:t>Beskrivelse av b</w:t>
      </w:r>
      <w:r w:rsidR="009D076E" w:rsidRPr="00092EFE">
        <w:t>ehandlingens art, omfang, formål og sammenheng</w:t>
      </w:r>
      <w:bookmarkEnd w:id="7"/>
    </w:p>
    <w:p w14:paraId="15849593" w14:textId="77777777" w:rsidR="009D076E" w:rsidRDefault="009D076E" w:rsidP="00B7602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utenettabell4uthevingsfarge1"/>
        <w:tblW w:w="0" w:type="auto"/>
        <w:tblLook w:val="0480" w:firstRow="0" w:lastRow="0" w:firstColumn="1" w:lastColumn="0" w:noHBand="0" w:noVBand="1"/>
      </w:tblPr>
      <w:tblGrid>
        <w:gridCol w:w="9060"/>
      </w:tblGrid>
      <w:tr w:rsidR="00820FF6" w:rsidRPr="00092EFE" w14:paraId="7FCA1126" w14:textId="77777777" w:rsidTr="00924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207A1B54" w14:textId="08525868" w:rsidR="00820FF6" w:rsidRPr="00092EFE" w:rsidRDefault="00820FF6" w:rsidP="009241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Beskrivelse av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de registrerte og deres rettigheter</w:t>
            </w:r>
          </w:p>
          <w:p w14:paraId="07771E17" w14:textId="77777777" w:rsidR="00820FF6" w:rsidRPr="00092EFE" w:rsidRDefault="00820FF6" w:rsidP="009241EC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20FF6" w:rsidRPr="00092EFE" w14:paraId="4BBED8AB" w14:textId="77777777" w:rsidTr="00924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0600D2DF" w14:textId="77777777" w:rsidR="00820FF6" w:rsidRPr="00092EFE" w:rsidRDefault="00820FF6" w:rsidP="009241EC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Om de registrerte, og om personopplysningene som samles inn</w:t>
            </w:r>
          </w:p>
          <w:p w14:paraId="68A6766C" w14:textId="20A80834" w:rsidR="00820FF6" w:rsidRPr="00092EFE" w:rsidRDefault="00820FF6" w:rsidP="009241EC">
            <w:pPr>
              <w:pStyle w:val="Listeavsnitt"/>
              <w:numPr>
                <w:ilvl w:val="0"/>
                <w:numId w:val="43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Beskriv hvem det samles inn personopplysninger o</w:t>
            </w:r>
            <w:r w:rsidR="00D3082D">
              <w:rPr>
                <w:rFonts w:asciiTheme="minorHAnsi" w:hAnsiTheme="minorHAnsi" w:cstheme="minorHAnsi"/>
                <w:b w:val="0"/>
                <w:sz w:val="22"/>
                <w:szCs w:val="22"/>
              </w:rPr>
              <w:t>m</w:t>
            </w:r>
          </w:p>
          <w:p w14:paraId="5519FD07" w14:textId="77777777" w:rsidR="00820FF6" w:rsidRPr="00092EFE" w:rsidRDefault="00820FF6" w:rsidP="009241EC">
            <w:pPr>
              <w:pStyle w:val="Listeavsnitt"/>
              <w:numPr>
                <w:ilvl w:val="0"/>
                <w:numId w:val="43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Beskriv hvilke personopplysninger som samles inn (eks navn, adresse)</w:t>
            </w:r>
          </w:p>
          <w:p w14:paraId="610CCFAE" w14:textId="77777777" w:rsidR="00820FF6" w:rsidRPr="00092EFE" w:rsidRDefault="00820FF6" w:rsidP="009241EC">
            <w:pPr>
              <w:pStyle w:val="Listeavsnitt"/>
              <w:numPr>
                <w:ilvl w:val="0"/>
                <w:numId w:val="43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Beskriv hvordan personopplysningene samles inn (eks fra de registrerte selv)</w:t>
            </w:r>
          </w:p>
          <w:p w14:paraId="438833C2" w14:textId="6B1C863E" w:rsidR="00820FF6" w:rsidRPr="00092EFE" w:rsidRDefault="00820FF6" w:rsidP="009241EC">
            <w:pPr>
              <w:pStyle w:val="Listeavsnitt"/>
              <w:numPr>
                <w:ilvl w:val="0"/>
                <w:numId w:val="43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Beskriv om det samles inn personopplysninger fra sårbare registrerte (eks </w:t>
            </w:r>
            <w:r w:rsidR="00D3082D">
              <w:rPr>
                <w:rFonts w:asciiTheme="minorHAnsi" w:hAnsiTheme="minorHAnsi" w:cstheme="minorHAnsi"/>
                <w:b w:val="0"/>
                <w:sz w:val="22"/>
                <w:szCs w:val="22"/>
              </w:rPr>
              <w:t>elever</w:t>
            </w: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  <w:p w14:paraId="5B366261" w14:textId="77777777" w:rsidR="00820FF6" w:rsidRPr="00092EFE" w:rsidRDefault="00820FF6" w:rsidP="009241EC">
            <w:pPr>
              <w:pStyle w:val="Listeavsnitt"/>
              <w:numPr>
                <w:ilvl w:val="0"/>
                <w:numId w:val="43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Beskriv om det samles inn sensitive personopplysninger (eks helseopplysninger)</w:t>
            </w:r>
          </w:p>
          <w:p w14:paraId="50691953" w14:textId="3C33CFC9" w:rsidR="00820FF6" w:rsidRPr="00092EFE" w:rsidRDefault="00820FF6" w:rsidP="009241EC">
            <w:pPr>
              <w:pStyle w:val="Listeavsnitt"/>
              <w:numPr>
                <w:ilvl w:val="0"/>
                <w:numId w:val="43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Beskriv kommunens relasjon til de registrerte</w:t>
            </w:r>
            <w:r w:rsidR="00D3082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(tjenestemottakere etc)</w:t>
            </w:r>
          </w:p>
          <w:p w14:paraId="6AFD692E" w14:textId="77777777" w:rsidR="00820FF6" w:rsidRPr="00092EFE" w:rsidRDefault="00820FF6" w:rsidP="009241EC">
            <w:pPr>
              <w:pStyle w:val="Listeavsnitt"/>
              <w:numPr>
                <w:ilvl w:val="0"/>
                <w:numId w:val="43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Anslå hvor mange registrerte som omfattes av behandlingen</w:t>
            </w:r>
          </w:p>
          <w:p w14:paraId="3931F22C" w14:textId="77777777" w:rsidR="00820FF6" w:rsidRPr="00092EFE" w:rsidRDefault="00820FF6" w:rsidP="009241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24638A" w14:textId="77777777" w:rsidR="00820FF6" w:rsidRPr="00092EFE" w:rsidRDefault="00820FF6" w:rsidP="009241EC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Om de registrertes rettigheter</w:t>
            </w:r>
          </w:p>
          <w:p w14:paraId="2B0B9201" w14:textId="77777777" w:rsidR="00820FF6" w:rsidRPr="00092EFE" w:rsidRDefault="00820FF6" w:rsidP="009241EC">
            <w:pPr>
              <w:pStyle w:val="Listeavsnitt"/>
              <w:numPr>
                <w:ilvl w:val="0"/>
                <w:numId w:val="43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Beskriv hvordan de registrerte kan utøve sine rettigheter</w:t>
            </w:r>
          </w:p>
          <w:p w14:paraId="75ED0747" w14:textId="77777777" w:rsidR="00820FF6" w:rsidRPr="00092EFE" w:rsidRDefault="00820FF6" w:rsidP="009241EC">
            <w:pPr>
              <w:pStyle w:val="Listeavsnitt"/>
              <w:numPr>
                <w:ilvl w:val="0"/>
                <w:numId w:val="43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Beskriv i hvilken grad de registrerte har kontroll over egne personopplysninger</w:t>
            </w:r>
          </w:p>
          <w:p w14:paraId="213D239C" w14:textId="77777777" w:rsidR="00820FF6" w:rsidRPr="00092EFE" w:rsidRDefault="00820FF6" w:rsidP="009241EC">
            <w:pPr>
              <w:pStyle w:val="Listeavsnitt"/>
              <w:numPr>
                <w:ilvl w:val="0"/>
                <w:numId w:val="43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Beskriv hvordan behandlingen vil oppfattes fra de registrertes perspektiv. Kan de registrerte oppfatte behandlingen som uforutsigbar?</w:t>
            </w:r>
          </w:p>
          <w:p w14:paraId="418BD20B" w14:textId="77777777" w:rsidR="00820FF6" w:rsidRPr="00092EFE" w:rsidRDefault="00820FF6" w:rsidP="009241EC">
            <w:pPr>
              <w:pStyle w:val="Listeavsnitt"/>
              <w:numPr>
                <w:ilvl w:val="0"/>
                <w:numId w:val="43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Beskriv om de registrerte har en særskilt forventning om konfidensialitet</w:t>
            </w:r>
          </w:p>
          <w:p w14:paraId="2C05B695" w14:textId="77777777" w:rsidR="00820FF6" w:rsidRPr="00092EFE" w:rsidRDefault="00820FF6" w:rsidP="009241EC">
            <w:pPr>
              <w:pStyle w:val="Listeavsnitt"/>
              <w:numPr>
                <w:ilvl w:val="0"/>
                <w:numId w:val="43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Beskriv om de registrerte har en særskilt forventning om at personopplysningene er nødvendige og korrekte</w:t>
            </w:r>
          </w:p>
          <w:p w14:paraId="723A29A6" w14:textId="77777777" w:rsidR="00820FF6" w:rsidRPr="00092EFE" w:rsidRDefault="00820FF6" w:rsidP="009241EC">
            <w:pPr>
              <w:pStyle w:val="Listeavsnitt"/>
              <w:numPr>
                <w:ilvl w:val="0"/>
                <w:numId w:val="43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Beskriv om de registrerte har en særskilt forventning om privatliv</w:t>
            </w:r>
          </w:p>
          <w:p w14:paraId="3C5CB5FF" w14:textId="77777777" w:rsidR="00820FF6" w:rsidRPr="00092EFE" w:rsidRDefault="00820FF6" w:rsidP="009241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E95BF8" w14:textId="77777777" w:rsidR="00820FF6" w:rsidRDefault="00820FF6" w:rsidP="00B7602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utenettabell4uthevingsfarge1"/>
        <w:tblW w:w="0" w:type="auto"/>
        <w:tblLook w:val="0480" w:firstRow="0" w:lastRow="0" w:firstColumn="1" w:lastColumn="0" w:noHBand="0" w:noVBand="1"/>
      </w:tblPr>
      <w:tblGrid>
        <w:gridCol w:w="9060"/>
      </w:tblGrid>
      <w:tr w:rsidR="004325EC" w:rsidRPr="00092EFE" w14:paraId="3EED4500" w14:textId="77777777" w:rsidTr="00924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226549FC" w14:textId="4EFE02F5" w:rsidR="004325EC" w:rsidRPr="00092EFE" w:rsidRDefault="004325EC" w:rsidP="009241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Beskrivelse av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behandlingen</w:t>
            </w:r>
          </w:p>
          <w:p w14:paraId="22D42071" w14:textId="77777777" w:rsidR="004325EC" w:rsidRPr="00092EFE" w:rsidRDefault="004325EC" w:rsidP="009241EC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4325EC" w:rsidRPr="00092EFE" w14:paraId="550FC85E" w14:textId="77777777" w:rsidTr="00924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535957CE" w14:textId="77777777" w:rsidR="004325EC" w:rsidRPr="00092EFE" w:rsidRDefault="004325EC" w:rsidP="009241EC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Om selve behandlingen</w:t>
            </w:r>
          </w:p>
          <w:p w14:paraId="258A64FC" w14:textId="77777777" w:rsidR="004325EC" w:rsidRPr="00092EFE" w:rsidRDefault="004325EC" w:rsidP="009241EC">
            <w:pPr>
              <w:pStyle w:val="Listeavsnitt"/>
              <w:numPr>
                <w:ilvl w:val="0"/>
                <w:numId w:val="43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Beskriv hvordan personopplysningene skal brukes</w:t>
            </w:r>
          </w:p>
          <w:p w14:paraId="4950E7A5" w14:textId="77777777" w:rsidR="004325EC" w:rsidRPr="00092EFE" w:rsidRDefault="004325EC" w:rsidP="009241EC">
            <w:pPr>
              <w:pStyle w:val="Listeavsnitt"/>
              <w:numPr>
                <w:ilvl w:val="0"/>
                <w:numId w:val="43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Beskriv hvor personopplysningene lagres</w:t>
            </w:r>
          </w:p>
          <w:p w14:paraId="3FD38573" w14:textId="77777777" w:rsidR="004325EC" w:rsidRPr="00092EFE" w:rsidRDefault="004325EC" w:rsidP="009241EC">
            <w:pPr>
              <w:pStyle w:val="Listeavsnitt"/>
              <w:numPr>
                <w:ilvl w:val="0"/>
                <w:numId w:val="43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Beskriv hvor lenge personopplysningene lagres</w:t>
            </w:r>
          </w:p>
          <w:p w14:paraId="30B364D2" w14:textId="77777777" w:rsidR="004325EC" w:rsidRPr="00092EFE" w:rsidRDefault="004325EC" w:rsidP="009241EC">
            <w:pPr>
              <w:pStyle w:val="Listeavsnitt"/>
              <w:numPr>
                <w:ilvl w:val="0"/>
                <w:numId w:val="43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Beskriv hvem som skal ha tilgang til personopplysningene</w:t>
            </w:r>
          </w:p>
          <w:p w14:paraId="6D2F902C" w14:textId="77777777" w:rsidR="004325EC" w:rsidRPr="00092EFE" w:rsidRDefault="004325EC" w:rsidP="009241EC">
            <w:pPr>
              <w:pStyle w:val="Listeavsnitt"/>
              <w:numPr>
                <w:ilvl w:val="0"/>
                <w:numId w:val="43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Beskriv om behandlingen omfatter bruk av ny teknologi, hvor personvernkonsekvenser ikke har blitt vurdert</w:t>
            </w:r>
          </w:p>
          <w:p w14:paraId="1EAFB06B" w14:textId="77777777" w:rsidR="004325EC" w:rsidRPr="004325EC" w:rsidRDefault="004325EC" w:rsidP="004325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FE10D3" w14:textId="77777777" w:rsidR="004325EC" w:rsidRDefault="004325EC" w:rsidP="00B7602F">
      <w:pPr>
        <w:rPr>
          <w:rFonts w:asciiTheme="minorHAnsi" w:hAnsiTheme="minorHAnsi" w:cstheme="minorHAnsi"/>
          <w:sz w:val="22"/>
          <w:szCs w:val="22"/>
        </w:rPr>
      </w:pPr>
    </w:p>
    <w:p w14:paraId="05A4DC7F" w14:textId="77777777" w:rsidR="003467BB" w:rsidRDefault="003467BB" w:rsidP="00B7602F">
      <w:pPr>
        <w:rPr>
          <w:rFonts w:asciiTheme="minorHAnsi" w:hAnsiTheme="minorHAnsi" w:cstheme="minorHAnsi"/>
          <w:sz w:val="22"/>
          <w:szCs w:val="22"/>
        </w:rPr>
      </w:pPr>
    </w:p>
    <w:p w14:paraId="57095AD3" w14:textId="77777777" w:rsidR="00E82932" w:rsidRDefault="00E82932" w:rsidP="00B7602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utenettabell4uthevingsfarge1"/>
        <w:tblW w:w="0" w:type="auto"/>
        <w:tblLook w:val="06A0" w:firstRow="1" w:lastRow="0" w:firstColumn="1" w:lastColumn="0" w:noHBand="1" w:noVBand="1"/>
      </w:tblPr>
      <w:tblGrid>
        <w:gridCol w:w="2972"/>
        <w:gridCol w:w="2977"/>
        <w:gridCol w:w="3111"/>
      </w:tblGrid>
      <w:tr w:rsidR="004325EC" w:rsidRPr="00092EFE" w14:paraId="2C442A2C" w14:textId="77777777" w:rsidTr="009241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3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CE6F2"/>
          </w:tcPr>
          <w:p w14:paraId="7F6DFF0D" w14:textId="77777777" w:rsidR="004325EC" w:rsidRPr="00092EFE" w:rsidRDefault="004325EC" w:rsidP="009241EC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lastRenderedPageBreak/>
              <w:t>Beskrivelse av behandlingsaktivitetene</w:t>
            </w:r>
          </w:p>
          <w:p w14:paraId="39DE9D45" w14:textId="77777777" w:rsidR="004325EC" w:rsidRPr="00092EFE" w:rsidRDefault="004325EC" w:rsidP="009241E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325EC" w:rsidRPr="00092EFE" w14:paraId="59373FB4" w14:textId="77777777" w:rsidTr="00924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95B3D7" w:themeColor="accent1" w:themeTint="99"/>
            </w:tcBorders>
          </w:tcPr>
          <w:p w14:paraId="6C0B8F77" w14:textId="77777777" w:rsidR="004325EC" w:rsidRPr="00092EFE" w:rsidRDefault="004325EC" w:rsidP="009241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Behandlingsaktivitet 1</w:t>
            </w:r>
          </w:p>
          <w:p w14:paraId="128BAB97" w14:textId="77777777" w:rsidR="004325EC" w:rsidRPr="00092EFE" w:rsidRDefault="004325EC" w:rsidP="009241EC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95B3D7" w:themeColor="accent1" w:themeTint="99"/>
            </w:tcBorders>
          </w:tcPr>
          <w:p w14:paraId="13426DCA" w14:textId="2875F3B3" w:rsidR="004325EC" w:rsidRPr="00092EFE" w:rsidRDefault="00E82932" w:rsidP="00924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Beskriv formål</w:t>
            </w:r>
          </w:p>
        </w:tc>
        <w:tc>
          <w:tcPr>
            <w:tcW w:w="3111" w:type="dxa"/>
            <w:tcBorders>
              <w:top w:val="single" w:sz="4" w:space="0" w:color="95B3D7" w:themeColor="accent1" w:themeTint="99"/>
            </w:tcBorders>
          </w:tcPr>
          <w:p w14:paraId="767A9F1E" w14:textId="1D24E83C" w:rsidR="004325EC" w:rsidRPr="00092EFE" w:rsidRDefault="00E82932" w:rsidP="00924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artikkel 6 a-f</w:t>
            </w:r>
          </w:p>
        </w:tc>
      </w:tr>
      <w:tr w:rsidR="004325EC" w:rsidRPr="00092EFE" w14:paraId="0B93B971" w14:textId="77777777" w:rsidTr="00924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793B555" w14:textId="77777777" w:rsidR="004325EC" w:rsidRPr="00092EFE" w:rsidRDefault="004325EC" w:rsidP="009241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Behandlingsaktivitet 2</w:t>
            </w:r>
          </w:p>
          <w:p w14:paraId="38A048A8" w14:textId="77777777" w:rsidR="004325EC" w:rsidRPr="00092EFE" w:rsidRDefault="004325EC" w:rsidP="009241EC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8103982" w14:textId="7654C3E7" w:rsidR="00E82932" w:rsidRPr="00E82932" w:rsidRDefault="00E82932" w:rsidP="00E82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Beskriv formål</w:t>
            </w:r>
          </w:p>
        </w:tc>
        <w:tc>
          <w:tcPr>
            <w:tcW w:w="3111" w:type="dxa"/>
          </w:tcPr>
          <w:p w14:paraId="217B2052" w14:textId="61C5D207" w:rsidR="004325EC" w:rsidRPr="00092EFE" w:rsidRDefault="00E82932" w:rsidP="00924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artikkel 6 a-f</w:t>
            </w:r>
          </w:p>
        </w:tc>
      </w:tr>
      <w:tr w:rsidR="004325EC" w:rsidRPr="00092EFE" w14:paraId="7AECC1C7" w14:textId="77777777" w:rsidTr="00924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D3DDAC0" w14:textId="77777777" w:rsidR="004325EC" w:rsidRPr="00092EFE" w:rsidRDefault="004325EC" w:rsidP="009241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Behandlingsaktivitet 3</w:t>
            </w:r>
          </w:p>
          <w:p w14:paraId="08FDC228" w14:textId="77777777" w:rsidR="004325EC" w:rsidRPr="00092EFE" w:rsidRDefault="004325EC" w:rsidP="009241EC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A0E3A2C" w14:textId="3F7EF4DA" w:rsidR="004325EC" w:rsidRPr="00092EFE" w:rsidRDefault="00E82932" w:rsidP="00924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Beskriv formål</w:t>
            </w:r>
          </w:p>
        </w:tc>
        <w:tc>
          <w:tcPr>
            <w:tcW w:w="3111" w:type="dxa"/>
          </w:tcPr>
          <w:p w14:paraId="5EDA61F4" w14:textId="594CCAF3" w:rsidR="004325EC" w:rsidRPr="00092EFE" w:rsidRDefault="00E82932" w:rsidP="00924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artikkel 6 a-f</w:t>
            </w:r>
          </w:p>
        </w:tc>
      </w:tr>
    </w:tbl>
    <w:p w14:paraId="4A8EDE8A" w14:textId="77777777" w:rsidR="00BC11A7" w:rsidRPr="00092EFE" w:rsidRDefault="00BC11A7" w:rsidP="00B7602F">
      <w:pPr>
        <w:rPr>
          <w:rFonts w:asciiTheme="minorHAnsi" w:hAnsiTheme="minorHAnsi" w:cstheme="minorHAnsi"/>
          <w:sz w:val="22"/>
          <w:szCs w:val="22"/>
        </w:rPr>
      </w:pPr>
    </w:p>
    <w:p w14:paraId="7CEF63AC" w14:textId="50A8B918" w:rsidR="002D4D72" w:rsidRPr="00092EFE" w:rsidRDefault="004325EC" w:rsidP="004325EC">
      <w:pPr>
        <w:pStyle w:val="Overskrift2"/>
      </w:pPr>
      <w:bookmarkStart w:id="8" w:name="_Toc182842104"/>
      <w:r>
        <w:t>Beskrivelse av d</w:t>
      </w:r>
      <w:r w:rsidR="002D4D72" w:rsidRPr="00092EFE">
        <w:t xml:space="preserve">ataflyt, </w:t>
      </w:r>
      <w:r w:rsidR="002D4D72" w:rsidRPr="004325EC">
        <w:t>personopplysningssikkerhet</w:t>
      </w:r>
      <w:r w:rsidR="002D4D72" w:rsidRPr="00092EFE">
        <w:t xml:space="preserve"> og ansvarsforhold</w:t>
      </w:r>
      <w:bookmarkEnd w:id="8"/>
    </w:p>
    <w:p w14:paraId="06CFC0FD" w14:textId="77777777" w:rsidR="002D4D72" w:rsidRPr="00092EFE" w:rsidRDefault="002D4D72" w:rsidP="002D4D72">
      <w:pPr>
        <w:rPr>
          <w:sz w:val="22"/>
          <w:szCs w:val="22"/>
        </w:rPr>
      </w:pPr>
    </w:p>
    <w:tbl>
      <w:tblPr>
        <w:tblStyle w:val="Rutenettabell4uthevingsfarge1"/>
        <w:tblW w:w="0" w:type="auto"/>
        <w:tblLook w:val="0480" w:firstRow="0" w:lastRow="0" w:firstColumn="1" w:lastColumn="0" w:noHBand="0" w:noVBand="1"/>
      </w:tblPr>
      <w:tblGrid>
        <w:gridCol w:w="9060"/>
      </w:tblGrid>
      <w:tr w:rsidR="002D4D72" w:rsidRPr="00092EFE" w14:paraId="5BE1A2D9" w14:textId="77777777" w:rsidTr="006717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6B2B54FE" w14:textId="66E0E0F2" w:rsidR="002D4D72" w:rsidRPr="00092EFE" w:rsidRDefault="004325EC" w:rsidP="006717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</w:t>
            </w:r>
            <w:r w:rsidR="001073FA" w:rsidRPr="00092E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ataflyt, personopplysningssikkerhet og ansvarsforhold</w:t>
            </w:r>
          </w:p>
          <w:p w14:paraId="78687F1E" w14:textId="77777777" w:rsidR="002D4D72" w:rsidRPr="00092EFE" w:rsidRDefault="002D4D72" w:rsidP="006717D9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2D4D72" w:rsidRPr="00092EFE" w14:paraId="50D30811" w14:textId="77777777" w:rsidTr="00671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60304027" w14:textId="3268D74D" w:rsidR="002D4D72" w:rsidRPr="00092EFE" w:rsidRDefault="002D4D72" w:rsidP="002D4D72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Om databehandleren (dersom relevant)</w:t>
            </w:r>
          </w:p>
          <w:p w14:paraId="361A136D" w14:textId="067DF5C5" w:rsidR="002D4D72" w:rsidRPr="00092EFE" w:rsidRDefault="002D4D72" w:rsidP="002D4D72">
            <w:pPr>
              <w:pStyle w:val="Listeavsnitt"/>
              <w:numPr>
                <w:ilvl w:val="0"/>
                <w:numId w:val="44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Beskriv hvilke databehandlere som brukes</w:t>
            </w:r>
            <w:r w:rsidR="00E7356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  <w:p w14:paraId="21680EB9" w14:textId="294A34E0" w:rsidR="002D4D72" w:rsidRPr="00092EFE" w:rsidRDefault="002D4D72" w:rsidP="002D4D72">
            <w:pPr>
              <w:pStyle w:val="Listeavsnitt"/>
              <w:numPr>
                <w:ilvl w:val="0"/>
                <w:numId w:val="44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Beskriv hvilken databehandleravtale som er etablert</w:t>
            </w:r>
            <w:r w:rsidR="00E7356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  <w:p w14:paraId="0771099C" w14:textId="1EDB3298" w:rsidR="002D4D72" w:rsidRPr="00092EFE" w:rsidRDefault="002D4D72" w:rsidP="006717D9">
            <w:pPr>
              <w:pStyle w:val="Listeavsnitt"/>
              <w:numPr>
                <w:ilvl w:val="0"/>
                <w:numId w:val="44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Beskriv hvilke garantier databehandlerne gir for at de gjennomfører egnede tekniske og organisatoriske tiltak som sikrer at behandlingen gjennomføres i samsvar med personvernregelverket</w:t>
            </w:r>
            <w:r w:rsidR="00E7356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  <w:p w14:paraId="527150A9" w14:textId="77777777" w:rsidR="002D4D72" w:rsidRPr="00092EFE" w:rsidRDefault="002D4D72" w:rsidP="006717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277B6B" w14:textId="04710649" w:rsidR="002D4D72" w:rsidRPr="00092EFE" w:rsidRDefault="002D4D72" w:rsidP="006717D9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Om dataflyt</w:t>
            </w:r>
          </w:p>
          <w:p w14:paraId="7F8CB37F" w14:textId="5A30B40E" w:rsidR="002D4D72" w:rsidRPr="00092EFE" w:rsidRDefault="002D4D72" w:rsidP="002D4D72">
            <w:pPr>
              <w:pStyle w:val="Listeavsnitt"/>
              <w:numPr>
                <w:ilvl w:val="0"/>
                <w:numId w:val="44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Beskriv alle kildene til personopplysningene, det vil si hvordan personopplysningene kommer inn i </w:t>
            </w:r>
            <w:r w:rsidR="00E8293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fagsystemet</w:t>
            </w:r>
            <w:r w:rsidRPr="00092E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(skjema, integrasjoner)</w:t>
            </w:r>
            <w:r w:rsidR="00E7356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  <w:p w14:paraId="53CF0885" w14:textId="197857D4" w:rsidR="002D4D72" w:rsidRPr="00092EFE" w:rsidRDefault="002D4D72" w:rsidP="002D4D72">
            <w:pPr>
              <w:pStyle w:val="Listeavsnitt"/>
              <w:numPr>
                <w:ilvl w:val="0"/>
                <w:numId w:val="44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Beskriv alle mottakere av personopplysninger, det vil si hvordan personopplysninger sendes ut av </w:t>
            </w:r>
            <w:r w:rsidR="00E8293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fagsystemet</w:t>
            </w:r>
            <w:r w:rsidRPr="00092E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(eksport, integrasjoner)</w:t>
            </w:r>
            <w:r w:rsidR="00E7356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  <w:p w14:paraId="4BA803AA" w14:textId="64687897" w:rsidR="002D4D72" w:rsidRPr="00092EFE" w:rsidRDefault="002D4D72" w:rsidP="002D4D72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3E487DEA" w14:textId="245B836E" w:rsidR="002D4D72" w:rsidRPr="00092EFE" w:rsidRDefault="002D4D72" w:rsidP="002D4D72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Om overføringer til tredjeland (dersom relevant)</w:t>
            </w:r>
          </w:p>
          <w:p w14:paraId="06FFBA6A" w14:textId="549DBCA5" w:rsidR="002D4D72" w:rsidRPr="005911F9" w:rsidRDefault="002D4D72" w:rsidP="002D4D72">
            <w:pPr>
              <w:pStyle w:val="Listeavsnitt"/>
              <w:numPr>
                <w:ilvl w:val="0"/>
                <w:numId w:val="44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Beskriv om personopplysningene overføres til land utenfor EU/EØS-området, og i så fall om det finnes adekvansvurderinger eller et </w:t>
            </w:r>
            <w:r w:rsidR="00E8293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annet </w:t>
            </w:r>
            <w:r w:rsidRPr="00092E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gyldig overføringsgrunnlag</w:t>
            </w:r>
            <w:r w:rsidR="00E7356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  <w:p w14:paraId="2D1A9A44" w14:textId="38CE1238" w:rsidR="005911F9" w:rsidRPr="00092EFE" w:rsidRDefault="005911F9" w:rsidP="002D4D72">
            <w:pPr>
              <w:pStyle w:val="Listeavsnitt"/>
              <w:numPr>
                <w:ilvl w:val="0"/>
                <w:numId w:val="44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Dersom TIA er aktuelt, beskriv om TIA er gjennomført, inklusive landvurdering, og hvorvidt relevante sikkerhetstiltak er identifisert og gjennomført</w:t>
            </w:r>
            <w:r w:rsidR="00E7356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  <w:p w14:paraId="1902370D" w14:textId="77777777" w:rsidR="002D4D72" w:rsidRPr="00092EFE" w:rsidRDefault="002D4D72" w:rsidP="006717D9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1D7AD634" w14:textId="77777777" w:rsidR="002D4D72" w:rsidRPr="00092EFE" w:rsidRDefault="002D4D72" w:rsidP="002D4D72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Om tekniske og organisatoriske sikkerhetstiltak</w:t>
            </w:r>
          </w:p>
          <w:p w14:paraId="0C78473C" w14:textId="5935F828" w:rsidR="002D4D72" w:rsidRPr="00092EFE" w:rsidRDefault="002D4D72" w:rsidP="002D4D72">
            <w:pPr>
              <w:pStyle w:val="Listeavsnitt"/>
              <w:numPr>
                <w:ilvl w:val="0"/>
                <w:numId w:val="44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Beskriv hvordan personopplysningssikkerheten skal ivaretas i </w:t>
            </w:r>
            <w:r w:rsidR="00E8293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fagsystemet</w:t>
            </w:r>
            <w:r w:rsidRPr="00092E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 herunder sikring av konfidensialitet, integritet, tilgjengelighet og robusthet</w:t>
            </w:r>
            <w:r w:rsidR="00E7356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(for eksempel</w:t>
            </w:r>
            <w:r w:rsidRPr="00092E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sterk autentisering, kryptering, logging, overvåking, tilgangskontroll, sikkerhetsinstruks og taushetserklæring</w:t>
            </w:r>
            <w:r w:rsidR="00E7356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).</w:t>
            </w:r>
          </w:p>
          <w:p w14:paraId="5679539B" w14:textId="67128A63" w:rsidR="002D4D72" w:rsidRPr="00092EFE" w:rsidRDefault="002D4D72" w:rsidP="002D4D72">
            <w:pPr>
              <w:pStyle w:val="Listeavsnitt"/>
              <w:numPr>
                <w:ilvl w:val="0"/>
                <w:numId w:val="44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Henvis gjerne til gjennomført ROS.</w:t>
            </w:r>
          </w:p>
          <w:p w14:paraId="7D518111" w14:textId="77777777" w:rsidR="002D4D72" w:rsidRPr="00092EFE" w:rsidRDefault="002D4D72" w:rsidP="002D4D72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3AD152D3" w14:textId="77777777" w:rsidR="002D4D72" w:rsidRPr="00092EFE" w:rsidRDefault="002D4D72" w:rsidP="002D4D72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Om innebygd personvern</w:t>
            </w:r>
          </w:p>
          <w:p w14:paraId="0B6346D7" w14:textId="425AD8AA" w:rsidR="002D4D72" w:rsidRPr="00092EFE" w:rsidRDefault="002D4D72" w:rsidP="002D4D72">
            <w:pPr>
              <w:pStyle w:val="Listeavsnitt"/>
              <w:numPr>
                <w:ilvl w:val="0"/>
                <w:numId w:val="44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Beskriv hvordan </w:t>
            </w:r>
            <w:r w:rsidR="00E8293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fagsystemet</w:t>
            </w:r>
            <w:r w:rsidRPr="00092E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ivaretar kravet til innebygd personvern</w:t>
            </w:r>
            <w:r w:rsidR="00E7356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  <w:p w14:paraId="7A314FE5" w14:textId="77777777" w:rsidR="002D4D72" w:rsidRPr="00092EFE" w:rsidRDefault="002D4D72" w:rsidP="002D4D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F2A6A2" w14:textId="77777777" w:rsidR="002D4D72" w:rsidRPr="00092EFE" w:rsidRDefault="002D4D72" w:rsidP="00B7602F">
      <w:pPr>
        <w:rPr>
          <w:rFonts w:asciiTheme="minorHAnsi" w:hAnsiTheme="minorHAnsi" w:cstheme="minorHAnsi"/>
          <w:sz w:val="22"/>
          <w:szCs w:val="22"/>
        </w:rPr>
      </w:pPr>
    </w:p>
    <w:p w14:paraId="49A48079" w14:textId="77777777" w:rsidR="00092EFE" w:rsidRDefault="00092EFE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bookmarkStart w:id="9" w:name="_Toc536356333"/>
      <w:bookmarkStart w:id="10" w:name="_Toc154131837"/>
      <w:r>
        <w:br w:type="page"/>
      </w:r>
    </w:p>
    <w:p w14:paraId="03ECA34B" w14:textId="7467CE70" w:rsidR="00B11EE0" w:rsidRPr="00092EFE" w:rsidRDefault="00B11EE0" w:rsidP="00092EFE">
      <w:pPr>
        <w:pStyle w:val="Overskrift1"/>
      </w:pPr>
      <w:bookmarkStart w:id="11" w:name="_Toc182842105"/>
      <w:r w:rsidRPr="00092EFE">
        <w:lastRenderedPageBreak/>
        <w:t xml:space="preserve">Nødvendighet og </w:t>
      </w:r>
      <w:bookmarkEnd w:id="9"/>
      <w:bookmarkEnd w:id="10"/>
      <w:r w:rsidR="00AC631E">
        <w:t>proporsjonalitet</w:t>
      </w:r>
      <w:bookmarkEnd w:id="11"/>
    </w:p>
    <w:p w14:paraId="66061F75" w14:textId="637160D9" w:rsidR="0073647F" w:rsidRPr="00092EFE" w:rsidRDefault="00820FF6" w:rsidP="00E54348">
      <w:pPr>
        <w:pStyle w:val="Brdtekst"/>
        <w:rPr>
          <w:rFonts w:asciiTheme="minorHAnsi" w:hAnsiTheme="minorHAnsi" w:cstheme="minorHAnsi"/>
          <w:i/>
          <w:sz w:val="22"/>
          <w:szCs w:val="22"/>
        </w:rPr>
      </w:pPr>
      <w:bookmarkStart w:id="12" w:name="_Toc536356334"/>
      <w:r>
        <w:rPr>
          <w:rFonts w:asciiTheme="minorHAnsi" w:hAnsiTheme="minorHAnsi" w:cstheme="minorHAnsi"/>
          <w:i/>
          <w:sz w:val="22"/>
          <w:szCs w:val="22"/>
        </w:rPr>
        <w:t xml:space="preserve">Dette kapitlet dokumenterer </w:t>
      </w:r>
      <w:r w:rsidR="00E82932">
        <w:rPr>
          <w:rFonts w:asciiTheme="minorHAnsi" w:hAnsiTheme="minorHAnsi" w:cstheme="minorHAnsi"/>
          <w:i/>
          <w:sz w:val="22"/>
          <w:szCs w:val="22"/>
        </w:rPr>
        <w:t>kommunens</w:t>
      </w:r>
      <w:r>
        <w:rPr>
          <w:rFonts w:asciiTheme="minorHAnsi" w:hAnsiTheme="minorHAnsi" w:cstheme="minorHAnsi"/>
          <w:i/>
          <w:sz w:val="22"/>
          <w:szCs w:val="22"/>
        </w:rPr>
        <w:t xml:space="preserve"> vurderinger av </w:t>
      </w:r>
      <w:r w:rsidR="0041587C" w:rsidRPr="00092EFE">
        <w:rPr>
          <w:rFonts w:asciiTheme="minorHAnsi" w:hAnsiTheme="minorHAnsi" w:cstheme="minorHAnsi"/>
          <w:i/>
          <w:sz w:val="22"/>
          <w:szCs w:val="22"/>
        </w:rPr>
        <w:t>hvorvidt behandlingen, og de enkelte behandlingsaktivitetene, er nødvendige og står i et rimelig forhold til formåle</w:t>
      </w:r>
      <w:r w:rsidR="00256BDB" w:rsidRPr="00092EFE">
        <w:rPr>
          <w:rFonts w:asciiTheme="minorHAnsi" w:hAnsiTheme="minorHAnsi" w:cstheme="minorHAnsi"/>
          <w:i/>
          <w:sz w:val="22"/>
          <w:szCs w:val="22"/>
        </w:rPr>
        <w:t>t</w:t>
      </w:r>
      <w:r w:rsidR="0041587C" w:rsidRPr="00092EFE">
        <w:rPr>
          <w:rFonts w:asciiTheme="minorHAnsi" w:hAnsiTheme="minorHAnsi" w:cstheme="minorHAnsi"/>
          <w:i/>
          <w:sz w:val="22"/>
          <w:szCs w:val="22"/>
        </w:rPr>
        <w:t xml:space="preserve">. Vurderingene omfatter en kvalitetssikring av hvorvidt </w:t>
      </w:r>
      <w:r w:rsidR="00E82932">
        <w:rPr>
          <w:rFonts w:asciiTheme="minorHAnsi" w:hAnsiTheme="minorHAnsi" w:cstheme="minorHAnsi"/>
          <w:i/>
          <w:sz w:val="22"/>
          <w:szCs w:val="22"/>
        </w:rPr>
        <w:t>fagsystemet</w:t>
      </w:r>
      <w:r w:rsidR="0041587C" w:rsidRPr="00092EFE">
        <w:rPr>
          <w:rFonts w:asciiTheme="minorHAnsi" w:hAnsiTheme="minorHAnsi" w:cstheme="minorHAnsi"/>
          <w:i/>
          <w:sz w:val="22"/>
          <w:szCs w:val="22"/>
        </w:rPr>
        <w:t xml:space="preserve"> oppfyller personvernprinsippene, og hvordan de registrertes rettigheter og friheter skal ivaretas. </w:t>
      </w:r>
      <w:r w:rsidR="004325EC">
        <w:rPr>
          <w:rFonts w:asciiTheme="minorHAnsi" w:hAnsiTheme="minorHAnsi" w:cstheme="minorHAnsi"/>
          <w:i/>
          <w:sz w:val="22"/>
          <w:szCs w:val="22"/>
        </w:rPr>
        <w:br/>
      </w:r>
    </w:p>
    <w:p w14:paraId="78550F8C" w14:textId="36F2CA5A" w:rsidR="00C972A7" w:rsidRPr="00092EFE" w:rsidRDefault="00C972A7" w:rsidP="004325EC">
      <w:pPr>
        <w:pStyle w:val="Overskrift2"/>
      </w:pPr>
      <w:bookmarkStart w:id="13" w:name="_Toc154131838"/>
      <w:bookmarkStart w:id="14" w:name="_Toc182842106"/>
      <w:r w:rsidRPr="004325EC">
        <w:t>Vurdering</w:t>
      </w:r>
      <w:r w:rsidRPr="00092EFE">
        <w:t xml:space="preserve"> av personvernprinsippene</w:t>
      </w:r>
      <w:bookmarkEnd w:id="13"/>
      <w:bookmarkEnd w:id="14"/>
      <w:r w:rsidRPr="00092EFE">
        <w:t xml:space="preserve"> </w:t>
      </w:r>
    </w:p>
    <w:bookmarkEnd w:id="12"/>
    <w:p w14:paraId="09E4BE67" w14:textId="0097EF6C" w:rsidR="00FD7D36" w:rsidRPr="00092EFE" w:rsidRDefault="00FD7D36" w:rsidP="00B7602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utenettabell4uthevingsfarge1"/>
        <w:tblW w:w="0" w:type="auto"/>
        <w:tblLook w:val="0480" w:firstRow="0" w:lastRow="0" w:firstColumn="1" w:lastColumn="0" w:noHBand="0" w:noVBand="1"/>
      </w:tblPr>
      <w:tblGrid>
        <w:gridCol w:w="9060"/>
      </w:tblGrid>
      <w:tr w:rsidR="00FD7D36" w:rsidRPr="00092EFE" w14:paraId="3DB14108" w14:textId="77777777" w:rsidTr="00BC1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34E7A800" w14:textId="1B8604CB" w:rsidR="00FD7D36" w:rsidRPr="00092EFE" w:rsidRDefault="00D60A71" w:rsidP="00B7602F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Lovlighet, rettferdighet og åpenhet</w:t>
            </w:r>
          </w:p>
          <w:p w14:paraId="3624D2A1" w14:textId="77777777" w:rsidR="00FD7D36" w:rsidRPr="00092EFE" w:rsidRDefault="00FD7D36" w:rsidP="00B7602F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D7D36" w:rsidRPr="00092EFE" w14:paraId="18A5020E" w14:textId="77777777" w:rsidTr="00BC11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7C84F0D3" w14:textId="3236B99D" w:rsidR="003D52D4" w:rsidRPr="00092EFE" w:rsidRDefault="003D52D4" w:rsidP="00B7602F">
            <w:pPr>
              <w:pStyle w:val="Listeavsnitt"/>
              <w:numPr>
                <w:ilvl w:val="0"/>
                <w:numId w:val="4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Beskriv om behandlingen baseres på et tydelig </w:t>
            </w:r>
            <w:r w:rsidR="0073647F"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behandlings</w:t>
            </w: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grunnlag, og hvorvidt </w:t>
            </w:r>
            <w:r w:rsidR="0073647F"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behandlings</w:t>
            </w: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grunnlaget er gyldig og rimelig</w:t>
            </w:r>
            <w:r w:rsidR="00E7356A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2F8D11C9" w14:textId="787B9D4A" w:rsidR="003D52D4" w:rsidRPr="00092EFE" w:rsidRDefault="003D52D4" w:rsidP="00B7602F">
            <w:pPr>
              <w:pStyle w:val="Listeavsnitt"/>
              <w:numPr>
                <w:ilvl w:val="0"/>
                <w:numId w:val="4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Beskriv hvordan åpenhet skal ivaretas i behandlingen</w:t>
            </w:r>
            <w:r w:rsidR="00E7356A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3244E8D5" w14:textId="7C17A94E" w:rsidR="00FD7D36" w:rsidRPr="00092EFE" w:rsidRDefault="00FD7D36" w:rsidP="003D52D4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D36" w:rsidRPr="00092EFE" w14:paraId="04699F00" w14:textId="77777777" w:rsidTr="00BC1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70B1361B" w14:textId="77777777" w:rsidR="00FD7D36" w:rsidRPr="00092EFE" w:rsidRDefault="00FD7D36" w:rsidP="00B7602F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Formålsbegrensning</w:t>
            </w:r>
          </w:p>
          <w:p w14:paraId="23BC287A" w14:textId="1AA2C01F" w:rsidR="00FD7D36" w:rsidRPr="00092EFE" w:rsidRDefault="00FD7D36" w:rsidP="00B7602F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D7D36" w:rsidRPr="00092EFE" w14:paraId="09474CE2" w14:textId="77777777" w:rsidTr="00BC11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1C137CBB" w14:textId="394E173F" w:rsidR="003D52D4" w:rsidRPr="00092EFE" w:rsidRDefault="003D52D4" w:rsidP="00B7602F">
            <w:pPr>
              <w:pStyle w:val="Listeavsnitt"/>
              <w:numPr>
                <w:ilvl w:val="0"/>
                <w:numId w:val="4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Beskriv om formålet er klart definert</w:t>
            </w:r>
            <w:r w:rsidR="00E7356A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004CEE65" w14:textId="61007DFE" w:rsidR="003D52D4" w:rsidRPr="00092EFE" w:rsidRDefault="003D52D4" w:rsidP="00B7602F">
            <w:pPr>
              <w:pStyle w:val="Listeavsnitt"/>
              <w:numPr>
                <w:ilvl w:val="0"/>
                <w:numId w:val="4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Beskriv om formålet samsvarer med forventningene til de registrerte</w:t>
            </w:r>
            <w:r w:rsidR="00E7356A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5A19F46D" w14:textId="6AEE6551" w:rsidR="003D52D4" w:rsidRPr="00092EFE" w:rsidRDefault="003D52D4" w:rsidP="00B7602F">
            <w:pPr>
              <w:pStyle w:val="Listeavsnitt"/>
              <w:numPr>
                <w:ilvl w:val="0"/>
                <w:numId w:val="4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Beskriv om formålet kan oppnås med anonyme eller pseudonyme alternativer</w:t>
            </w:r>
            <w:r w:rsidR="00E7356A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745C0561" w14:textId="423D6AB8" w:rsidR="00FD7D36" w:rsidRPr="00092EFE" w:rsidRDefault="00FD7D36" w:rsidP="003D52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D36" w:rsidRPr="00092EFE" w14:paraId="61211B5B" w14:textId="77777777" w:rsidTr="00BC1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05CC9608" w14:textId="77777777" w:rsidR="00FD7D36" w:rsidRPr="00092EFE" w:rsidRDefault="00FD7D36" w:rsidP="00B7602F">
            <w:pPr>
              <w:pStyle w:val="Overskrift5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Dataminimering</w:t>
            </w:r>
          </w:p>
          <w:p w14:paraId="0AFB2E05" w14:textId="77777777" w:rsidR="00FD7D36" w:rsidRPr="00092EFE" w:rsidRDefault="00FD7D36" w:rsidP="00B7602F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D7D36" w:rsidRPr="00092EFE" w14:paraId="5D8ABB30" w14:textId="77777777" w:rsidTr="00BC11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00CD741C" w14:textId="56B1D1C8" w:rsidR="003D52D4" w:rsidRPr="00092EFE" w:rsidRDefault="003D52D4" w:rsidP="00B7602F">
            <w:pPr>
              <w:pStyle w:val="Listeavsnitt"/>
              <w:numPr>
                <w:ilvl w:val="0"/>
                <w:numId w:val="4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Beskriv om alle personopplysningene som samles inn er nødvendige for å oppnå formålet</w:t>
            </w:r>
            <w:r w:rsidR="00E7356A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77A664B0" w14:textId="7EC9BB25" w:rsidR="003D52D4" w:rsidRPr="00092EFE" w:rsidRDefault="003D52D4" w:rsidP="00B7602F">
            <w:pPr>
              <w:pStyle w:val="Listeavsnitt"/>
              <w:numPr>
                <w:ilvl w:val="0"/>
                <w:numId w:val="4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Beskriv om det er mulig å begrense innsamlingen av personopplysninger</w:t>
            </w:r>
            <w:r w:rsidR="00E7356A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7079A445" w14:textId="1C1D8450" w:rsidR="003D52D4" w:rsidRPr="00092EFE" w:rsidRDefault="003D52D4" w:rsidP="00B7602F">
            <w:pPr>
              <w:pStyle w:val="Listeavsnitt"/>
              <w:numPr>
                <w:ilvl w:val="0"/>
                <w:numId w:val="4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Beskriv om det er mulig å redusere detaljgraden av personopplysninger</w:t>
            </w:r>
            <w:r w:rsidR="00E7356A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273CAB77" w14:textId="77777777" w:rsidR="00FD7D36" w:rsidRPr="00092EFE" w:rsidRDefault="00FD7D36" w:rsidP="003D52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D36" w:rsidRPr="00092EFE" w14:paraId="2B8676EF" w14:textId="77777777" w:rsidTr="00BC1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2D05ED7E" w14:textId="77777777" w:rsidR="00FD7D36" w:rsidRPr="00092EFE" w:rsidRDefault="00FD7D36" w:rsidP="00B7602F">
            <w:pPr>
              <w:pStyle w:val="Overskrift5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Riktighet</w:t>
            </w:r>
          </w:p>
          <w:p w14:paraId="0FCC4BD9" w14:textId="77777777" w:rsidR="00FD7D36" w:rsidRPr="00092EFE" w:rsidRDefault="00FD7D36" w:rsidP="00B7602F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D7D36" w:rsidRPr="00092EFE" w14:paraId="3E360BEE" w14:textId="77777777" w:rsidTr="00BC11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1A40F670" w14:textId="3369ACEE" w:rsidR="003D52D4" w:rsidRPr="00092EFE" w:rsidRDefault="003D52D4" w:rsidP="00B7602F">
            <w:pPr>
              <w:pStyle w:val="Listeavsnitt"/>
              <w:numPr>
                <w:ilvl w:val="0"/>
                <w:numId w:val="4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Beskriv hvordan personopplysningene holdes korrekte og oppdaterte</w:t>
            </w:r>
            <w:r w:rsidR="00E7356A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73A1A6E4" w14:textId="781C0551" w:rsidR="003D52D4" w:rsidRPr="00092EFE" w:rsidRDefault="003D52D4" w:rsidP="00B7602F">
            <w:pPr>
              <w:pStyle w:val="Listeavsnitt"/>
              <w:numPr>
                <w:ilvl w:val="0"/>
                <w:numId w:val="4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Beskriv om de registrerte må involveres i å holde opplysningene korrekte</w:t>
            </w:r>
            <w:r w:rsidR="00E7356A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2966B3FF" w14:textId="6604F2FA" w:rsidR="003D52D4" w:rsidRPr="00092EFE" w:rsidRDefault="003D52D4" w:rsidP="00B7602F">
            <w:pPr>
              <w:pStyle w:val="Listeavsnitt"/>
              <w:numPr>
                <w:ilvl w:val="0"/>
                <w:numId w:val="4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Beskriv hvorvidt det er behov for kontradiksjon, det vil si de registrertes anledning til å imøtegå det som den behandlingsansvarlige har registrert</w:t>
            </w:r>
            <w:r w:rsidR="00E7356A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3E5AD8A5" w14:textId="77777777" w:rsidR="00FD7D36" w:rsidRPr="00092EFE" w:rsidRDefault="00FD7D36" w:rsidP="003D52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D36" w:rsidRPr="00092EFE" w14:paraId="6B90F127" w14:textId="77777777" w:rsidTr="00BC1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7FF415CD" w14:textId="77777777" w:rsidR="00FD7D36" w:rsidRPr="00092EFE" w:rsidRDefault="00FD7D36" w:rsidP="00B7602F">
            <w:pPr>
              <w:pStyle w:val="Overskrift5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Lagringsbegrensning</w:t>
            </w:r>
          </w:p>
          <w:p w14:paraId="42950FEE" w14:textId="77777777" w:rsidR="00FD7D36" w:rsidRPr="00092EFE" w:rsidRDefault="00FD7D36" w:rsidP="00B7602F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D7D36" w:rsidRPr="00092EFE" w14:paraId="5297DF49" w14:textId="77777777" w:rsidTr="00BC11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03A9A4EA" w14:textId="66EA5914" w:rsidR="003D52D4" w:rsidRPr="00092EFE" w:rsidRDefault="003D52D4" w:rsidP="00B7602F">
            <w:pPr>
              <w:pStyle w:val="Listeavsnitt"/>
              <w:numPr>
                <w:ilvl w:val="0"/>
                <w:numId w:val="4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Beskriv hvordan personopplysningene slettes når formålet er nådd</w:t>
            </w:r>
            <w:r w:rsidR="00E7356A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022EC4C8" w14:textId="4768428F" w:rsidR="00FD7D36" w:rsidRPr="00E82932" w:rsidRDefault="003D52D4" w:rsidP="00E82932">
            <w:pPr>
              <w:pStyle w:val="Listeavsnitt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Beskriv hvorvidt enkelte personopplysninger skal langtidsbevares og lagres i kommunens sak- og arkivsystem, </w:t>
            </w:r>
            <w:proofErr w:type="spellStart"/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jf</w:t>
            </w:r>
            <w:proofErr w:type="spellEnd"/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riksarkivarens forskrift</w:t>
            </w:r>
            <w:r w:rsidR="00E7356A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74B4AE83" w14:textId="64D58BCB" w:rsidR="00E82932" w:rsidRPr="00E82932" w:rsidRDefault="00E82932" w:rsidP="00E82932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D36" w:rsidRPr="00092EFE" w14:paraId="55B03C76" w14:textId="77777777" w:rsidTr="00BC1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5DB3B3BE" w14:textId="63FC43C8" w:rsidR="00FD7D36" w:rsidRPr="00092EFE" w:rsidRDefault="00FD7D36" w:rsidP="00B7602F">
            <w:pPr>
              <w:pStyle w:val="Overskrift5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Integritet og </w:t>
            </w:r>
            <w:r w:rsidR="00AE6ACC" w:rsidRPr="00092EF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konfidensialitet</w:t>
            </w:r>
          </w:p>
          <w:p w14:paraId="72E4FC4E" w14:textId="77777777" w:rsidR="00FD7D36" w:rsidRPr="00092EFE" w:rsidRDefault="00FD7D36" w:rsidP="00B7602F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D7D36" w:rsidRPr="00092EFE" w14:paraId="67FAD849" w14:textId="77777777" w:rsidTr="00BC11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26D1A8BC" w14:textId="05CE502E" w:rsidR="003D52D4" w:rsidRPr="00092EFE" w:rsidRDefault="003D52D4" w:rsidP="00B7602F">
            <w:pPr>
              <w:pStyle w:val="Listeavsnitt"/>
              <w:numPr>
                <w:ilvl w:val="0"/>
                <w:numId w:val="4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Beskriv om det er gjennomført en ROS av </w:t>
            </w:r>
            <w:r w:rsidR="00E82932">
              <w:rPr>
                <w:rFonts w:asciiTheme="minorHAnsi" w:hAnsiTheme="minorHAnsi" w:cstheme="minorHAnsi"/>
                <w:b w:val="0"/>
                <w:sz w:val="22"/>
                <w:szCs w:val="22"/>
              </w:rPr>
              <w:t>fagsystemet</w:t>
            </w: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, </w:t>
            </w:r>
            <w:proofErr w:type="spellStart"/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jf</w:t>
            </w:r>
            <w:proofErr w:type="spellEnd"/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artikkel 32. Gjør rede for eventuelle høye risikoer som ikke kan reduseres med sikkerhetstiltak, og som bør </w:t>
            </w:r>
            <w:r w:rsidR="0073647F"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vurderes</w:t>
            </w: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i denne </w:t>
            </w:r>
            <w:proofErr w:type="spellStart"/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DPIAen</w:t>
            </w:r>
            <w:proofErr w:type="spellEnd"/>
            <w:r w:rsidR="00E7356A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4AF7F2D4" w14:textId="56E69B39" w:rsidR="003D52D4" w:rsidRPr="00092EFE" w:rsidRDefault="003D52D4" w:rsidP="00B7602F">
            <w:pPr>
              <w:pStyle w:val="Listeavsnitt"/>
              <w:numPr>
                <w:ilvl w:val="0"/>
                <w:numId w:val="4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Beskriv om personopplysningssikkerheten er tilstrekkelig ivaretatt</w:t>
            </w:r>
            <w:r w:rsidR="00E7356A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0D288ECC" w14:textId="77777777" w:rsidR="00FD7D36" w:rsidRPr="00092EFE" w:rsidRDefault="00FD7D36" w:rsidP="003D52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11FDCD" w14:textId="77777777" w:rsidR="0050134D" w:rsidRPr="00092EFE" w:rsidRDefault="0050134D" w:rsidP="0050134D">
      <w:pPr>
        <w:rPr>
          <w:rFonts w:asciiTheme="minorHAnsi" w:hAnsiTheme="minorHAnsi" w:cstheme="minorHAnsi"/>
          <w:sz w:val="22"/>
          <w:szCs w:val="22"/>
        </w:rPr>
      </w:pPr>
    </w:p>
    <w:p w14:paraId="71084849" w14:textId="77777777" w:rsidR="00092EFE" w:rsidRDefault="00092EFE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bookmarkStart w:id="15" w:name="_Toc154131839"/>
      <w:r>
        <w:br w:type="page"/>
      </w:r>
    </w:p>
    <w:p w14:paraId="486C2F73" w14:textId="1979CF09" w:rsidR="0041587C" w:rsidRPr="00092EFE" w:rsidRDefault="00C972A7" w:rsidP="00092EFE">
      <w:pPr>
        <w:pStyle w:val="Overskrift2"/>
      </w:pPr>
      <w:bookmarkStart w:id="16" w:name="_Toc182842107"/>
      <w:r w:rsidRPr="00092EFE">
        <w:lastRenderedPageBreak/>
        <w:t>Vurdering av de registrertes rettigheter og friheter</w:t>
      </w:r>
      <w:bookmarkEnd w:id="15"/>
      <w:bookmarkEnd w:id="16"/>
    </w:p>
    <w:p w14:paraId="748B9FE8" w14:textId="77777777" w:rsidR="0041587C" w:rsidRPr="00092EFE" w:rsidRDefault="0041587C" w:rsidP="00B7602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utenettabell4uthevingsfarge1"/>
        <w:tblW w:w="0" w:type="auto"/>
        <w:tblLook w:val="0480" w:firstRow="0" w:lastRow="0" w:firstColumn="1" w:lastColumn="0" w:noHBand="0" w:noVBand="1"/>
      </w:tblPr>
      <w:tblGrid>
        <w:gridCol w:w="9060"/>
      </w:tblGrid>
      <w:tr w:rsidR="00FD7D36" w:rsidRPr="00092EFE" w14:paraId="5BD21EE9" w14:textId="77777777" w:rsidTr="00BC1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722AF15B" w14:textId="1263324C" w:rsidR="00FD7D36" w:rsidRPr="00092EFE" w:rsidRDefault="00E8233D" w:rsidP="00B7602F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Rett til informasjon</w:t>
            </w:r>
          </w:p>
          <w:p w14:paraId="7580733F" w14:textId="048B6193" w:rsidR="00FD7D36" w:rsidRPr="00092EFE" w:rsidRDefault="00FD7D36" w:rsidP="00B7602F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D7D36" w:rsidRPr="00092EFE" w14:paraId="3735CD1A" w14:textId="77777777" w:rsidTr="00BC11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47EDB2A1" w14:textId="79849417" w:rsidR="00E7356A" w:rsidRPr="00E7356A" w:rsidRDefault="003D52D4" w:rsidP="00E7356A">
            <w:pPr>
              <w:pStyle w:val="Listeavsnitt"/>
              <w:numPr>
                <w:ilvl w:val="0"/>
                <w:numId w:val="4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Beskriv hvordan informasjon om behandlingen skal gis de registrerte (eks personverne</w:t>
            </w:r>
            <w:r w:rsidR="009C0A29"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r</w:t>
            </w: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klæringer</w:t>
            </w:r>
            <w:r w:rsidR="00E82932">
              <w:rPr>
                <w:rFonts w:asciiTheme="minorHAnsi" w:hAnsiTheme="minorHAnsi" w:cstheme="minorHAnsi"/>
                <w:b w:val="0"/>
                <w:sz w:val="22"/>
                <w:szCs w:val="22"/>
              </w:rPr>
              <w:t>, eller annen</w:t>
            </w: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informasjon i </w:t>
            </w:r>
            <w:r w:rsidR="00E82932">
              <w:rPr>
                <w:rFonts w:asciiTheme="minorHAnsi" w:hAnsiTheme="minorHAnsi" w:cstheme="minorHAnsi"/>
                <w:b w:val="0"/>
                <w:sz w:val="22"/>
                <w:szCs w:val="22"/>
              </w:rPr>
              <w:t>fagsystemet</w:t>
            </w: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  <w:r w:rsidR="00E7356A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3216FEB2" w14:textId="7BAEC410" w:rsidR="00FD7D36" w:rsidRPr="00092EFE" w:rsidRDefault="00FD7D36" w:rsidP="003D52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D36" w:rsidRPr="00092EFE" w14:paraId="26B483BE" w14:textId="77777777" w:rsidTr="00BC1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63972FA2" w14:textId="422A4CEB" w:rsidR="00FD7D36" w:rsidRPr="00092EFE" w:rsidRDefault="003D52D4" w:rsidP="00B7602F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Rett til innsyn</w:t>
            </w:r>
          </w:p>
          <w:p w14:paraId="727FAA48" w14:textId="200E6721" w:rsidR="00FD7D36" w:rsidRPr="00092EFE" w:rsidRDefault="00FD7D36" w:rsidP="00B7602F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D7D36" w:rsidRPr="00092EFE" w14:paraId="62BA4A1A" w14:textId="77777777" w:rsidTr="00BC11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0A88B3AB" w14:textId="6E322360" w:rsidR="003D52D4" w:rsidRPr="00092EFE" w:rsidRDefault="003D52D4" w:rsidP="00B7602F">
            <w:pPr>
              <w:pStyle w:val="Listeavsnitt"/>
              <w:numPr>
                <w:ilvl w:val="0"/>
                <w:numId w:val="46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Beskriv hvordan de registrerte skal utøve retten til innsyn i egne personopplysninger (eks profilside i </w:t>
            </w:r>
            <w:r w:rsidR="00E82932">
              <w:rPr>
                <w:rFonts w:asciiTheme="minorHAnsi" w:hAnsiTheme="minorHAnsi" w:cstheme="minorHAnsi"/>
                <w:b w:val="0"/>
                <w:sz w:val="22"/>
                <w:szCs w:val="22"/>
              </w:rPr>
              <w:t>fagsystemet, eller</w:t>
            </w: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skjema</w:t>
            </w:r>
            <w:r w:rsidR="009C0A29"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for innsynsforespørsel</w:t>
            </w: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  <w:r w:rsidR="00E7356A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3D78EA1E" w14:textId="203817E6" w:rsidR="00FD7D36" w:rsidRPr="00092EFE" w:rsidRDefault="00FD7D36" w:rsidP="003D52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D36" w:rsidRPr="00092EFE" w14:paraId="244E1C48" w14:textId="77777777" w:rsidTr="00BC1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2D9B7486" w14:textId="35149414" w:rsidR="00FD7D36" w:rsidRPr="00092EFE" w:rsidRDefault="00E8233D" w:rsidP="00B7602F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Rett til retting</w:t>
            </w:r>
          </w:p>
          <w:p w14:paraId="3216808B" w14:textId="1768E164" w:rsidR="00FD7D36" w:rsidRPr="00092EFE" w:rsidRDefault="00FD7D36" w:rsidP="00B7602F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D7D36" w:rsidRPr="00092EFE" w14:paraId="0FF5E60B" w14:textId="77777777" w:rsidTr="00BC11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4C53AD03" w14:textId="1483FECE" w:rsidR="003D52D4" w:rsidRPr="00092EFE" w:rsidRDefault="003D52D4" w:rsidP="00B7602F">
            <w:pPr>
              <w:pStyle w:val="Listeavsnitt"/>
              <w:numPr>
                <w:ilvl w:val="0"/>
                <w:numId w:val="46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Beskriv om det skal være mulig for de registrerte å korrigere sine egne personopplysninger, og i så fall hvordan de registrerte kan utøve denne rettigheten</w:t>
            </w:r>
            <w:r w:rsidR="00E7356A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0121FD0F" w14:textId="77777777" w:rsidR="00FD7D36" w:rsidRPr="00092EFE" w:rsidRDefault="00FD7D36" w:rsidP="003D52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D36" w:rsidRPr="00092EFE" w14:paraId="591A36B6" w14:textId="77777777" w:rsidTr="00BC1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1740C937" w14:textId="73DCEA38" w:rsidR="00FD7D36" w:rsidRPr="00092EFE" w:rsidRDefault="003D52D4" w:rsidP="00B7602F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Rett til sletting</w:t>
            </w:r>
          </w:p>
          <w:p w14:paraId="3F3115B2" w14:textId="10DA06BA" w:rsidR="00FD7D36" w:rsidRPr="00092EFE" w:rsidRDefault="00FD7D36" w:rsidP="00B7602F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D7D36" w:rsidRPr="00092EFE" w14:paraId="135A5171" w14:textId="77777777" w:rsidTr="00BC11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64B80F6A" w14:textId="26D2F217" w:rsidR="003D52D4" w:rsidRPr="00092EFE" w:rsidRDefault="003D52D4" w:rsidP="00B7602F">
            <w:pPr>
              <w:pStyle w:val="Listeavsnitt"/>
              <w:numPr>
                <w:ilvl w:val="0"/>
                <w:numId w:val="46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Beskriv om det skal være mulig for de registrerte å slette sine egne personopplysninger, og i så fall hvordan de registrerte kan utøve denne rettigheten</w:t>
            </w:r>
            <w:r w:rsidR="00E7356A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6EBE3DEB" w14:textId="77777777" w:rsidR="00FD7D36" w:rsidRPr="00092EFE" w:rsidRDefault="00FD7D36" w:rsidP="003D52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D36" w:rsidRPr="00092EFE" w14:paraId="239C1768" w14:textId="77777777" w:rsidTr="00BC1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25267C1C" w14:textId="62577020" w:rsidR="00FD7D36" w:rsidRPr="00092EFE" w:rsidRDefault="003D52D4" w:rsidP="00B7602F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Rett til </w:t>
            </w:r>
            <w:r w:rsidR="00E8233D"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begrensning</w:t>
            </w:r>
          </w:p>
          <w:p w14:paraId="2A373940" w14:textId="0E24643F" w:rsidR="00FD7D36" w:rsidRPr="00092EFE" w:rsidRDefault="00FD7D36" w:rsidP="00B7602F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D7D36" w:rsidRPr="00092EFE" w14:paraId="78838A4E" w14:textId="77777777" w:rsidTr="00BC11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46366E20" w14:textId="4532DEE2" w:rsidR="003D52D4" w:rsidRPr="00092EFE" w:rsidRDefault="003D52D4" w:rsidP="00B7602F">
            <w:pPr>
              <w:pStyle w:val="Listeavsnitt"/>
              <w:numPr>
                <w:ilvl w:val="0"/>
                <w:numId w:val="46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Beskriv om det skal være mulig for de registrerte å utøve retten til å begrense behandlingen til egne personopplysninger, og i så fall hvordan de registrerte kan utøve denne rettigheten</w:t>
            </w:r>
            <w:r w:rsidR="00E7356A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03CD5D5E" w14:textId="1D61BE14" w:rsidR="00FD7D36" w:rsidRPr="00092EFE" w:rsidRDefault="00FD7D36" w:rsidP="003D52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D36" w:rsidRPr="00092EFE" w14:paraId="67183216" w14:textId="77777777" w:rsidTr="00BC1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15BAE432" w14:textId="3BE90137" w:rsidR="00FD7D36" w:rsidRPr="00092EFE" w:rsidRDefault="003D52D4" w:rsidP="00B7602F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Rett til dataportabilitet</w:t>
            </w:r>
          </w:p>
          <w:p w14:paraId="4D3AE2B6" w14:textId="00674B28" w:rsidR="00FD7D36" w:rsidRPr="00092EFE" w:rsidRDefault="00FD7D36" w:rsidP="00B7602F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D7D36" w:rsidRPr="00092EFE" w14:paraId="37545AD8" w14:textId="77777777" w:rsidTr="00BC11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131680D0" w14:textId="4B9D5D31" w:rsidR="003D52D4" w:rsidRPr="00092EFE" w:rsidRDefault="003D52D4" w:rsidP="00B7602F">
            <w:pPr>
              <w:pStyle w:val="Listeavsnitt"/>
              <w:numPr>
                <w:ilvl w:val="0"/>
                <w:numId w:val="46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Beskriv om det skal være mulig for de registrerte å utøve retten til dataportabilitet, og i så fall hvordan de registrerte kan utøve denne rettigheten</w:t>
            </w:r>
            <w:r w:rsidR="00E7356A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00F0F785" w14:textId="77777777" w:rsidR="00FD7D36" w:rsidRPr="00092EFE" w:rsidRDefault="00FD7D36" w:rsidP="003D52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D36" w:rsidRPr="00092EFE" w14:paraId="0F0D0348" w14:textId="77777777" w:rsidTr="00BC1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56FD51DF" w14:textId="0C6C4BBB" w:rsidR="00FD7D36" w:rsidRPr="00092EFE" w:rsidRDefault="003D52D4" w:rsidP="00B7602F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Rett til å protestere</w:t>
            </w:r>
          </w:p>
          <w:p w14:paraId="2DD993EF" w14:textId="216FBEF4" w:rsidR="00FD7D36" w:rsidRPr="00092EFE" w:rsidRDefault="00FD7D36" w:rsidP="00B7602F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D7D36" w:rsidRPr="00092EFE" w14:paraId="202F16B0" w14:textId="77777777" w:rsidTr="00BC11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0F49A283" w14:textId="6F0CF983" w:rsidR="00E8233D" w:rsidRPr="00092EFE" w:rsidRDefault="00E8233D" w:rsidP="00B7602F">
            <w:pPr>
              <w:pStyle w:val="Listeavsnitt"/>
              <w:numPr>
                <w:ilvl w:val="0"/>
                <w:numId w:val="46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Beskriv om det skal være mulig for de registrerte å utøve retten til å protestere, og i så fall hvordan de registrerte kan utøve denne rettigheten</w:t>
            </w:r>
            <w:r w:rsidR="00E7356A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64E42A13" w14:textId="77777777" w:rsidR="00FD7D36" w:rsidRPr="00092EFE" w:rsidRDefault="00FD7D36" w:rsidP="00E8233D">
            <w:pPr>
              <w:ind w:left="4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D36" w:rsidRPr="00092EFE" w14:paraId="12FF6D66" w14:textId="77777777" w:rsidTr="00BC1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7ECAC493" w14:textId="6FED5159" w:rsidR="00FD7D36" w:rsidRPr="00092EFE" w:rsidRDefault="00E8233D" w:rsidP="00B7602F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Rettigheter ved automatiserte</w:t>
            </w:r>
            <w:r w:rsidR="00FD7D36"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avgjørelser og profilering</w:t>
            </w:r>
          </w:p>
          <w:p w14:paraId="425005E8" w14:textId="693058C7" w:rsidR="00FD7D36" w:rsidRPr="00092EFE" w:rsidRDefault="00FD7D36" w:rsidP="00B7602F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D7D36" w:rsidRPr="00092EFE" w14:paraId="50C7C633" w14:textId="77777777" w:rsidTr="00BC11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7C093F4E" w14:textId="5FCD1930" w:rsidR="00E8233D" w:rsidRPr="00092EFE" w:rsidRDefault="00E8233D" w:rsidP="00B7602F">
            <w:pPr>
              <w:pStyle w:val="Listeavsnitt"/>
              <w:numPr>
                <w:ilvl w:val="0"/>
                <w:numId w:val="46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Beskriv om det gjennomføres automatiserte avgjørelser og profilering av de registrerte. Beskriv i så fall hvordan de registrerte kan utøve denne rettigheten</w:t>
            </w:r>
            <w:r w:rsidR="00E7356A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3FC3ACC5" w14:textId="77777777" w:rsidR="00FD7D36" w:rsidRPr="00092EFE" w:rsidRDefault="00FD7D36" w:rsidP="00E8233D">
            <w:pPr>
              <w:ind w:left="4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89F695" w14:textId="2781DB04" w:rsidR="00AE6ACC" w:rsidRPr="00092EFE" w:rsidRDefault="00AE6ACC">
      <w:pPr>
        <w:rPr>
          <w:rFonts w:asciiTheme="minorHAnsi" w:eastAsiaTheme="majorEastAsia" w:hAnsiTheme="minorHAnsi" w:cstheme="minorHAnsi"/>
          <w:color w:val="365F91" w:themeColor="accent1" w:themeShade="BF"/>
          <w:sz w:val="22"/>
          <w:szCs w:val="22"/>
        </w:rPr>
      </w:pPr>
    </w:p>
    <w:p w14:paraId="748940DC" w14:textId="77777777" w:rsidR="003467BB" w:rsidRDefault="003467BB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bookmarkStart w:id="17" w:name="_Toc154131840"/>
      <w:r>
        <w:br w:type="page"/>
      </w:r>
    </w:p>
    <w:p w14:paraId="4666F651" w14:textId="20ABA943" w:rsidR="0041587C" w:rsidRPr="00092EFE" w:rsidRDefault="00C972A7" w:rsidP="00092EFE">
      <w:pPr>
        <w:pStyle w:val="Overskrift2"/>
      </w:pPr>
      <w:bookmarkStart w:id="18" w:name="_Toc182842108"/>
      <w:r w:rsidRPr="00092EFE">
        <w:lastRenderedPageBreak/>
        <w:t>Vurdering av de registrertes friheter</w:t>
      </w:r>
      <w:bookmarkEnd w:id="17"/>
      <w:bookmarkEnd w:id="18"/>
    </w:p>
    <w:p w14:paraId="13FB1608" w14:textId="77777777" w:rsidR="00C972A7" w:rsidRPr="00092EFE" w:rsidRDefault="00C972A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utenettabell4uthevingsfarge1"/>
        <w:tblW w:w="0" w:type="auto"/>
        <w:tblLook w:val="0480" w:firstRow="0" w:lastRow="0" w:firstColumn="1" w:lastColumn="0" w:noHBand="0" w:noVBand="1"/>
      </w:tblPr>
      <w:tblGrid>
        <w:gridCol w:w="9060"/>
      </w:tblGrid>
      <w:tr w:rsidR="002C4CCA" w:rsidRPr="00092EFE" w14:paraId="280420E9" w14:textId="77777777" w:rsidTr="00BC1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528734DF" w14:textId="0F87E2B8" w:rsidR="002C4CCA" w:rsidRPr="00092EFE" w:rsidRDefault="002E7C50" w:rsidP="00B7602F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Vurderinger rundt de registrertes friheter i forhold til Den europeiske menneskerettskonvensjonen (EMK)</w:t>
            </w:r>
          </w:p>
        </w:tc>
      </w:tr>
      <w:tr w:rsidR="002C4CCA" w:rsidRPr="00092EFE" w14:paraId="1764B6F6" w14:textId="77777777" w:rsidTr="00BC11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17A0EF76" w14:textId="32BA8DF3" w:rsidR="00E8233D" w:rsidRPr="00092EFE" w:rsidRDefault="00E8233D" w:rsidP="00B7602F">
            <w:pPr>
              <w:pStyle w:val="Listeavsnitt"/>
              <w:numPr>
                <w:ilvl w:val="0"/>
                <w:numId w:val="46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Beskriv hvordan behandlingen tar hensyn til retten til privatliv og kommunikasjonsvern</w:t>
            </w:r>
          </w:p>
          <w:p w14:paraId="0C2B0A63" w14:textId="3F059559" w:rsidR="00E8233D" w:rsidRPr="00092EFE" w:rsidRDefault="00E8233D" w:rsidP="00B7602F">
            <w:pPr>
              <w:pStyle w:val="Listeavsnitt"/>
              <w:numPr>
                <w:ilvl w:val="0"/>
                <w:numId w:val="46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Beskriv hvordan behandlingen tar hensyn til retten til å ikke bli diskriminert</w:t>
            </w:r>
          </w:p>
          <w:p w14:paraId="1D19AB26" w14:textId="59248F0A" w:rsidR="00E8233D" w:rsidRPr="00092EFE" w:rsidRDefault="00E8233D" w:rsidP="00B7602F">
            <w:pPr>
              <w:pStyle w:val="Listeavsnitt"/>
              <w:numPr>
                <w:ilvl w:val="0"/>
                <w:numId w:val="46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Beskriv hvordan behandlingen tar hensyn til retten til tanke-, tros- og religionsfrihet</w:t>
            </w:r>
          </w:p>
          <w:p w14:paraId="4064A681" w14:textId="5A228E02" w:rsidR="00E8233D" w:rsidRPr="00092EFE" w:rsidRDefault="00E8233D" w:rsidP="00B7602F">
            <w:pPr>
              <w:pStyle w:val="Listeavsnitt"/>
              <w:numPr>
                <w:ilvl w:val="0"/>
                <w:numId w:val="46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Beskriv hvordan behandlingen tar hensyn til retten til ytrings- og informasjonsfrihet</w:t>
            </w:r>
          </w:p>
          <w:p w14:paraId="1C5581E4" w14:textId="1A497207" w:rsidR="002C4CCA" w:rsidRPr="00092EFE" w:rsidRDefault="002C4CCA" w:rsidP="00E823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F7C6A1" w14:textId="77777777" w:rsidR="00092EFE" w:rsidRDefault="00092EFE" w:rsidP="00092EFE">
      <w:pPr>
        <w:rPr>
          <w:rFonts w:asciiTheme="minorHAnsi" w:hAnsiTheme="minorHAnsi" w:cstheme="minorHAnsi"/>
          <w:sz w:val="22"/>
          <w:szCs w:val="22"/>
        </w:rPr>
      </w:pPr>
      <w:bookmarkStart w:id="19" w:name="_Toc536356336"/>
      <w:bookmarkStart w:id="20" w:name="_Toc154131841"/>
    </w:p>
    <w:p w14:paraId="5F700E33" w14:textId="77777777" w:rsidR="003467BB" w:rsidRDefault="003467BB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66F10CA1" w14:textId="508A29BD" w:rsidR="00954652" w:rsidRPr="00092EFE" w:rsidRDefault="00744A42" w:rsidP="00092EFE">
      <w:pPr>
        <w:pStyle w:val="Overskrift1"/>
      </w:pPr>
      <w:bookmarkStart w:id="21" w:name="_Toc182842109"/>
      <w:r w:rsidRPr="00092EFE">
        <w:lastRenderedPageBreak/>
        <w:t>Risikoer for de registrerte</w:t>
      </w:r>
      <w:bookmarkEnd w:id="19"/>
      <w:bookmarkEnd w:id="20"/>
      <w:bookmarkEnd w:id="21"/>
    </w:p>
    <w:p w14:paraId="1C0DE4D0" w14:textId="3AB43971" w:rsidR="00AA1EC2" w:rsidRPr="00820FF6" w:rsidRDefault="00820FF6" w:rsidP="00E54348">
      <w:pPr>
        <w:pStyle w:val="Brdteks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Dette kapitlet</w:t>
      </w:r>
      <w:r w:rsidR="00C972A7" w:rsidRPr="00092EFE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 xml:space="preserve">dokumenterer </w:t>
      </w:r>
      <w:r w:rsidR="00E82932">
        <w:rPr>
          <w:rFonts w:asciiTheme="minorHAnsi" w:hAnsiTheme="minorHAnsi" w:cstheme="minorHAnsi"/>
          <w:i/>
          <w:sz w:val="22"/>
          <w:szCs w:val="22"/>
        </w:rPr>
        <w:t>kommunens</w:t>
      </w:r>
      <w:r>
        <w:rPr>
          <w:rFonts w:asciiTheme="minorHAnsi" w:hAnsiTheme="minorHAnsi" w:cstheme="minorHAnsi"/>
          <w:i/>
          <w:sz w:val="22"/>
          <w:szCs w:val="22"/>
        </w:rPr>
        <w:t xml:space="preserve"> vurderinger av personvernkonsekvenser for de registrertes rettigheter, samt relevante tiltak for å redusere disse konsekvensene. Vurderingene</w:t>
      </w:r>
      <w:r w:rsidR="00C972A7" w:rsidRPr="00092EF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C0A29" w:rsidRPr="00092EFE">
        <w:rPr>
          <w:rFonts w:asciiTheme="minorHAnsi" w:hAnsiTheme="minorHAnsi" w:cstheme="minorHAnsi"/>
          <w:i/>
          <w:sz w:val="22"/>
          <w:szCs w:val="22"/>
        </w:rPr>
        <w:t>ta</w:t>
      </w:r>
      <w:r>
        <w:rPr>
          <w:rFonts w:asciiTheme="minorHAnsi" w:hAnsiTheme="minorHAnsi" w:cstheme="minorHAnsi"/>
          <w:i/>
          <w:sz w:val="22"/>
          <w:szCs w:val="22"/>
        </w:rPr>
        <w:t>r</w:t>
      </w:r>
      <w:r w:rsidR="00C972A7" w:rsidRPr="00092EFE">
        <w:rPr>
          <w:rFonts w:asciiTheme="minorHAnsi" w:hAnsiTheme="minorHAnsi" w:cstheme="minorHAnsi"/>
          <w:i/>
          <w:sz w:val="22"/>
          <w:szCs w:val="22"/>
        </w:rPr>
        <w:t xml:space="preserve"> utgangspunkt i de registrertes perspektiv, og </w:t>
      </w:r>
      <w:r w:rsidR="00011876" w:rsidRPr="00092EFE">
        <w:rPr>
          <w:rFonts w:asciiTheme="minorHAnsi" w:hAnsiTheme="minorHAnsi" w:cstheme="minorHAnsi"/>
          <w:i/>
          <w:sz w:val="22"/>
          <w:szCs w:val="22"/>
        </w:rPr>
        <w:t>omfatte</w:t>
      </w:r>
      <w:r>
        <w:rPr>
          <w:rFonts w:asciiTheme="minorHAnsi" w:hAnsiTheme="minorHAnsi" w:cstheme="minorHAnsi"/>
          <w:i/>
          <w:sz w:val="22"/>
          <w:szCs w:val="22"/>
        </w:rPr>
        <w:t>r blant annet</w:t>
      </w:r>
      <w:r w:rsidR="00011876" w:rsidRPr="00092EFE">
        <w:rPr>
          <w:rFonts w:asciiTheme="minorHAnsi" w:hAnsiTheme="minorHAnsi" w:cstheme="minorHAnsi"/>
          <w:i/>
          <w:sz w:val="22"/>
          <w:szCs w:val="22"/>
        </w:rPr>
        <w:t xml:space="preserve"> vurderinger av</w:t>
      </w:r>
      <w:r w:rsidR="00C972A7" w:rsidRPr="00092EFE">
        <w:rPr>
          <w:rFonts w:asciiTheme="minorHAnsi" w:hAnsiTheme="minorHAnsi" w:cstheme="minorHAnsi"/>
          <w:i/>
          <w:sz w:val="22"/>
          <w:szCs w:val="22"/>
        </w:rPr>
        <w:t xml:space="preserve"> risikoer for manglende reell </w:t>
      </w:r>
      <w:r w:rsidR="009C0A29" w:rsidRPr="00092EFE">
        <w:rPr>
          <w:rFonts w:asciiTheme="minorHAnsi" w:hAnsiTheme="minorHAnsi" w:cstheme="minorHAnsi"/>
          <w:i/>
          <w:sz w:val="22"/>
          <w:szCs w:val="22"/>
        </w:rPr>
        <w:t>åpenhet</w:t>
      </w:r>
      <w:r w:rsidR="00C972A7" w:rsidRPr="00092EFE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9C0A29" w:rsidRPr="00092EFE">
        <w:rPr>
          <w:rFonts w:asciiTheme="minorHAnsi" w:hAnsiTheme="minorHAnsi" w:cstheme="minorHAnsi"/>
          <w:i/>
          <w:sz w:val="22"/>
          <w:szCs w:val="22"/>
        </w:rPr>
        <w:t>medbestemmelse</w:t>
      </w:r>
      <w:r w:rsidR="00C972A7" w:rsidRPr="00092EFE">
        <w:rPr>
          <w:rFonts w:asciiTheme="minorHAnsi" w:hAnsiTheme="minorHAnsi" w:cstheme="minorHAnsi"/>
          <w:i/>
          <w:sz w:val="22"/>
          <w:szCs w:val="22"/>
        </w:rPr>
        <w:t xml:space="preserve"> og forutsigbarhet. Dette gjøres for å kontrollere om behandlingen kan gjennomføres på en måte som er akseptabel og tillitsskapende ovenfor de registrerte.</w:t>
      </w:r>
      <w:r w:rsidR="00F24298" w:rsidRPr="00F24298">
        <w:rPr>
          <w:rFonts w:asciiTheme="minorHAnsi" w:hAnsiTheme="minorHAnsi" w:cstheme="minorHAnsi"/>
          <w:iCs/>
          <w:sz w:val="22"/>
          <w:szCs w:val="22"/>
        </w:rPr>
        <w:br/>
      </w:r>
    </w:p>
    <w:p w14:paraId="423508F1" w14:textId="2AB72D6F" w:rsidR="009C0A29" w:rsidRPr="00092EFE" w:rsidRDefault="009C0A29" w:rsidP="00092EFE">
      <w:pPr>
        <w:pStyle w:val="Overskrift2"/>
      </w:pPr>
      <w:bookmarkStart w:id="22" w:name="_Toc154131843"/>
      <w:bookmarkStart w:id="23" w:name="_Toc182842110"/>
      <w:r w:rsidRPr="00092EFE">
        <w:t>Risiko</w:t>
      </w:r>
      <w:r w:rsidR="001073FA" w:rsidRPr="00092EFE">
        <w:t xml:space="preserve">er relatert til </w:t>
      </w:r>
      <w:r w:rsidRPr="00092EFE">
        <w:t>åpenhet</w:t>
      </w:r>
      <w:bookmarkEnd w:id="22"/>
      <w:bookmarkEnd w:id="23"/>
    </w:p>
    <w:p w14:paraId="5770AAF1" w14:textId="7D3313FE" w:rsidR="00820FF6" w:rsidRDefault="009C0A29" w:rsidP="009C0A29">
      <w:pPr>
        <w:rPr>
          <w:rFonts w:asciiTheme="minorHAnsi" w:hAnsiTheme="minorHAnsi" w:cstheme="minorHAnsi"/>
          <w:sz w:val="22"/>
          <w:szCs w:val="22"/>
        </w:rPr>
      </w:pPr>
      <w:r w:rsidRPr="00092EFE">
        <w:rPr>
          <w:rFonts w:asciiTheme="minorHAnsi" w:hAnsiTheme="minorHAnsi" w:cstheme="minorHAnsi"/>
          <w:sz w:val="22"/>
          <w:szCs w:val="22"/>
        </w:rPr>
        <w:t xml:space="preserve">Åpenhet </w:t>
      </w:r>
      <w:r w:rsidR="00820FF6">
        <w:rPr>
          <w:rFonts w:asciiTheme="minorHAnsi" w:hAnsiTheme="minorHAnsi" w:cstheme="minorHAnsi"/>
          <w:sz w:val="22"/>
          <w:szCs w:val="22"/>
        </w:rPr>
        <w:t>omfatter risikoer og tiltak relatert til informasjon og innsyn.</w:t>
      </w:r>
    </w:p>
    <w:p w14:paraId="3EA08D73" w14:textId="77777777" w:rsidR="00092EFE" w:rsidRPr="00092EFE" w:rsidRDefault="00092EFE" w:rsidP="009C0A2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2"/>
        <w:gridCol w:w="1488"/>
        <w:gridCol w:w="2359"/>
        <w:gridCol w:w="1496"/>
      </w:tblGrid>
      <w:tr w:rsidR="00483FB1" w:rsidRPr="00092EFE" w14:paraId="6511DEC6" w14:textId="77777777" w:rsidTr="00483FB1">
        <w:trPr>
          <w:trHeight w:val="1325"/>
        </w:trPr>
        <w:tc>
          <w:tcPr>
            <w:tcW w:w="3682" w:type="dxa"/>
            <w:shd w:val="clear" w:color="auto" w:fill="DBE5F1" w:themeFill="accent1" w:themeFillTint="33"/>
          </w:tcPr>
          <w:p w14:paraId="5BD6ACFC" w14:textId="41D73EDC" w:rsidR="00483FB1" w:rsidRPr="00092EFE" w:rsidRDefault="00483FB1" w:rsidP="009C0A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sz w:val="22"/>
                <w:szCs w:val="22"/>
              </w:rPr>
              <w:t xml:space="preserve">Beskriv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uønsket hendelse (risikoscenario)</w:t>
            </w:r>
          </w:p>
        </w:tc>
        <w:tc>
          <w:tcPr>
            <w:tcW w:w="1488" w:type="dxa"/>
            <w:shd w:val="clear" w:color="auto" w:fill="DBE5F1" w:themeFill="accent1" w:themeFillTint="33"/>
          </w:tcPr>
          <w:p w14:paraId="55B71DE1" w14:textId="5B7F5CE5" w:rsidR="00483FB1" w:rsidRPr="00092EFE" w:rsidRDefault="00483FB1" w:rsidP="009C0A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sz w:val="22"/>
                <w:szCs w:val="22"/>
              </w:rPr>
              <w:t>Beskriv risiko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høy,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middels,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lav</w:t>
            </w:r>
            <w:r w:rsidRPr="00092EF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359" w:type="dxa"/>
            <w:shd w:val="clear" w:color="auto" w:fill="DBE5F1" w:themeFill="accent1" w:themeFillTint="33"/>
          </w:tcPr>
          <w:p w14:paraId="6D0234E0" w14:textId="1F084533" w:rsidR="00483FB1" w:rsidRPr="00092EFE" w:rsidRDefault="00483FB1" w:rsidP="009C0A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sz w:val="22"/>
                <w:szCs w:val="22"/>
              </w:rPr>
              <w:t>Beskriv planlagte tiltak</w:t>
            </w:r>
          </w:p>
        </w:tc>
        <w:tc>
          <w:tcPr>
            <w:tcW w:w="1496" w:type="dxa"/>
            <w:shd w:val="clear" w:color="auto" w:fill="DBE5F1" w:themeFill="accent1" w:themeFillTint="33"/>
          </w:tcPr>
          <w:p w14:paraId="08B3640C" w14:textId="3549639D" w:rsidR="00483FB1" w:rsidRPr="00092EFE" w:rsidRDefault="00483FB1" w:rsidP="009C0A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sz w:val="22"/>
                <w:szCs w:val="22"/>
              </w:rPr>
              <w:t xml:space="preserve">Beskriv risiko etter tiltak (høy, </w:t>
            </w:r>
            <w:proofErr w:type="gramStart"/>
            <w:r w:rsidRPr="00092EFE">
              <w:rPr>
                <w:rFonts w:asciiTheme="minorHAnsi" w:hAnsiTheme="minorHAnsi" w:cstheme="minorHAnsi"/>
                <w:sz w:val="22"/>
                <w:szCs w:val="22"/>
              </w:rPr>
              <w:t>middels,</w:t>
            </w:r>
            <w:proofErr w:type="gramEnd"/>
            <w:r w:rsidRPr="00092EFE">
              <w:rPr>
                <w:rFonts w:asciiTheme="minorHAnsi" w:hAnsiTheme="minorHAnsi" w:cstheme="minorHAnsi"/>
                <w:sz w:val="22"/>
                <w:szCs w:val="22"/>
              </w:rPr>
              <w:t xml:space="preserve"> lav)</w:t>
            </w:r>
          </w:p>
        </w:tc>
      </w:tr>
      <w:tr w:rsidR="00483FB1" w:rsidRPr="00092EFE" w14:paraId="4044E8CA" w14:textId="77777777" w:rsidTr="00E82932">
        <w:trPr>
          <w:trHeight w:val="50"/>
        </w:trPr>
        <w:tc>
          <w:tcPr>
            <w:tcW w:w="3682" w:type="dxa"/>
          </w:tcPr>
          <w:p w14:paraId="790B41EE" w14:textId="2F0C7054" w:rsidR="00483FB1" w:rsidRPr="00092EFE" w:rsidRDefault="00483FB1" w:rsidP="009C0A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</w:tcPr>
          <w:p w14:paraId="3FED4C76" w14:textId="77777777" w:rsidR="00483FB1" w:rsidRPr="00092EFE" w:rsidRDefault="00483FB1" w:rsidP="009C0A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9" w:type="dxa"/>
          </w:tcPr>
          <w:p w14:paraId="0D9B0E3B" w14:textId="77777777" w:rsidR="00483FB1" w:rsidRPr="00092EFE" w:rsidRDefault="00483FB1" w:rsidP="009C0A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6" w:type="dxa"/>
          </w:tcPr>
          <w:p w14:paraId="107DAC3A" w14:textId="77777777" w:rsidR="00483FB1" w:rsidRPr="00092EFE" w:rsidRDefault="00483FB1" w:rsidP="009C0A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3FB1" w:rsidRPr="00092EFE" w14:paraId="3147F3A6" w14:textId="77777777" w:rsidTr="00E82932">
        <w:trPr>
          <w:trHeight w:val="265"/>
        </w:trPr>
        <w:tc>
          <w:tcPr>
            <w:tcW w:w="3682" w:type="dxa"/>
          </w:tcPr>
          <w:p w14:paraId="76B52A6F" w14:textId="5FB38F0D" w:rsidR="00483FB1" w:rsidRPr="00092EFE" w:rsidRDefault="00483FB1" w:rsidP="009C0A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</w:tcPr>
          <w:p w14:paraId="1F29CCB4" w14:textId="77777777" w:rsidR="00483FB1" w:rsidRPr="00092EFE" w:rsidRDefault="00483FB1" w:rsidP="009C0A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9" w:type="dxa"/>
          </w:tcPr>
          <w:p w14:paraId="219EC9EB" w14:textId="77777777" w:rsidR="00483FB1" w:rsidRPr="00092EFE" w:rsidRDefault="00483FB1" w:rsidP="009C0A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6" w:type="dxa"/>
          </w:tcPr>
          <w:p w14:paraId="63B4FC82" w14:textId="77777777" w:rsidR="00483FB1" w:rsidRPr="00092EFE" w:rsidRDefault="00483FB1" w:rsidP="009C0A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3FB1" w:rsidRPr="00092EFE" w14:paraId="5EDE4FA6" w14:textId="77777777" w:rsidTr="00E82932">
        <w:trPr>
          <w:trHeight w:val="50"/>
        </w:trPr>
        <w:tc>
          <w:tcPr>
            <w:tcW w:w="3682" w:type="dxa"/>
          </w:tcPr>
          <w:p w14:paraId="04760282" w14:textId="0B3E1CE9" w:rsidR="00483FB1" w:rsidRDefault="00483FB1" w:rsidP="009C0A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</w:tcPr>
          <w:p w14:paraId="3E4AF1C5" w14:textId="77777777" w:rsidR="00483FB1" w:rsidRPr="00092EFE" w:rsidRDefault="00483FB1" w:rsidP="009C0A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9" w:type="dxa"/>
          </w:tcPr>
          <w:p w14:paraId="5C29E36A" w14:textId="77777777" w:rsidR="00483FB1" w:rsidRPr="00092EFE" w:rsidRDefault="00483FB1" w:rsidP="009C0A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6" w:type="dxa"/>
          </w:tcPr>
          <w:p w14:paraId="4E0632F9" w14:textId="77777777" w:rsidR="00483FB1" w:rsidRPr="00092EFE" w:rsidRDefault="00483FB1" w:rsidP="009C0A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ABC1C1" w14:textId="2E8C97A8" w:rsidR="009C0A29" w:rsidRPr="00F24298" w:rsidRDefault="009C0A29" w:rsidP="00E54348">
      <w:pPr>
        <w:pStyle w:val="Brdtekst"/>
        <w:rPr>
          <w:rFonts w:asciiTheme="minorHAnsi" w:hAnsiTheme="minorHAnsi" w:cstheme="minorHAnsi"/>
          <w:iCs/>
          <w:sz w:val="22"/>
          <w:szCs w:val="22"/>
        </w:rPr>
      </w:pPr>
    </w:p>
    <w:p w14:paraId="2319CF85" w14:textId="5056C5E1" w:rsidR="00923CCF" w:rsidRPr="00092EFE" w:rsidRDefault="00C95735" w:rsidP="00092EFE">
      <w:pPr>
        <w:pStyle w:val="Overskrift2"/>
      </w:pPr>
      <w:bookmarkStart w:id="24" w:name="_Toc536356337"/>
      <w:bookmarkStart w:id="25" w:name="_Toc154131842"/>
      <w:bookmarkStart w:id="26" w:name="_Toc182842111"/>
      <w:r w:rsidRPr="00092EFE">
        <w:t xml:space="preserve">Risikoer </w:t>
      </w:r>
      <w:bookmarkEnd w:id="24"/>
      <w:r w:rsidR="001073FA" w:rsidRPr="00092EFE">
        <w:t>relatert til</w:t>
      </w:r>
      <w:r w:rsidR="00C972A7" w:rsidRPr="00092EFE">
        <w:t xml:space="preserve"> medbestemmelse</w:t>
      </w:r>
      <w:bookmarkEnd w:id="25"/>
      <w:bookmarkEnd w:id="26"/>
    </w:p>
    <w:p w14:paraId="34672DBA" w14:textId="28A58951" w:rsidR="00820FF6" w:rsidRDefault="00820FF6" w:rsidP="00820FF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Medbestemmelse</w:t>
      </w:r>
      <w:r w:rsidRPr="00092E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omfatter risikoer og tiltak relatert til de registrertes rettigheter etter personvernregelverket.</w:t>
      </w:r>
    </w:p>
    <w:p w14:paraId="26523262" w14:textId="77777777" w:rsidR="009C0A29" w:rsidRPr="00092EFE" w:rsidRDefault="009C0A29" w:rsidP="009C0A29">
      <w:pPr>
        <w:rPr>
          <w:sz w:val="22"/>
          <w:szCs w:val="22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681"/>
        <w:gridCol w:w="1417"/>
        <w:gridCol w:w="2410"/>
        <w:gridCol w:w="1559"/>
      </w:tblGrid>
      <w:tr w:rsidR="00483FB1" w:rsidRPr="00092EFE" w14:paraId="7AC7B0FA" w14:textId="77777777" w:rsidTr="00483FB1">
        <w:tc>
          <w:tcPr>
            <w:tcW w:w="3681" w:type="dxa"/>
            <w:shd w:val="clear" w:color="auto" w:fill="DBE5F1" w:themeFill="accent1" w:themeFillTint="33"/>
          </w:tcPr>
          <w:p w14:paraId="2AB9B49F" w14:textId="77777777" w:rsidR="00483FB1" w:rsidRPr="00092EFE" w:rsidRDefault="00483FB1" w:rsidP="002D4F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sz w:val="22"/>
                <w:szCs w:val="22"/>
              </w:rPr>
              <w:t xml:space="preserve">Beskriv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uønsket hendelse (risikoscenario)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315307C0" w14:textId="2F37BFEB" w:rsidR="00483FB1" w:rsidRPr="00092EFE" w:rsidRDefault="00483FB1" w:rsidP="002D4F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sz w:val="22"/>
                <w:szCs w:val="22"/>
              </w:rPr>
              <w:t xml:space="preserve">Beskriv risiko (høy, </w:t>
            </w:r>
            <w:proofErr w:type="gramStart"/>
            <w:r w:rsidRPr="00092EFE">
              <w:rPr>
                <w:rFonts w:asciiTheme="minorHAnsi" w:hAnsiTheme="minorHAnsi" w:cstheme="minorHAnsi"/>
                <w:sz w:val="22"/>
                <w:szCs w:val="22"/>
              </w:rPr>
              <w:t>middels,</w:t>
            </w:r>
            <w:proofErr w:type="gramEnd"/>
            <w:r w:rsidRPr="00092EFE">
              <w:rPr>
                <w:rFonts w:asciiTheme="minorHAnsi" w:hAnsiTheme="minorHAnsi" w:cstheme="minorHAnsi"/>
                <w:sz w:val="22"/>
                <w:szCs w:val="22"/>
              </w:rPr>
              <w:t xml:space="preserve"> lav)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95D139F" w14:textId="77777777" w:rsidR="00483FB1" w:rsidRPr="00092EFE" w:rsidRDefault="00483FB1" w:rsidP="002D4F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sz w:val="22"/>
                <w:szCs w:val="22"/>
              </w:rPr>
              <w:t>Beskriv planlagte tiltak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62C6AC2A" w14:textId="60C2E0D2" w:rsidR="00483FB1" w:rsidRPr="00092EFE" w:rsidRDefault="00483FB1" w:rsidP="002D4F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sz w:val="22"/>
                <w:szCs w:val="22"/>
              </w:rPr>
              <w:t xml:space="preserve">Beskriv risiko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ette</w:t>
            </w:r>
            <w:r w:rsidRPr="00092EFE">
              <w:rPr>
                <w:rFonts w:asciiTheme="minorHAnsi" w:hAnsiTheme="minorHAnsi" w:cstheme="minorHAnsi"/>
                <w:sz w:val="22"/>
                <w:szCs w:val="22"/>
              </w:rPr>
              <w:t xml:space="preserve">r tiltak (høy, </w:t>
            </w:r>
            <w:proofErr w:type="gramStart"/>
            <w:r w:rsidRPr="00092EFE">
              <w:rPr>
                <w:rFonts w:asciiTheme="minorHAnsi" w:hAnsiTheme="minorHAnsi" w:cstheme="minorHAnsi"/>
                <w:sz w:val="22"/>
                <w:szCs w:val="22"/>
              </w:rPr>
              <w:t>middels,</w:t>
            </w:r>
            <w:proofErr w:type="gramEnd"/>
            <w:r w:rsidRPr="00092EFE">
              <w:rPr>
                <w:rFonts w:asciiTheme="minorHAnsi" w:hAnsiTheme="minorHAnsi" w:cstheme="minorHAnsi"/>
                <w:sz w:val="22"/>
                <w:szCs w:val="22"/>
              </w:rPr>
              <w:t xml:space="preserve"> lav)</w:t>
            </w:r>
          </w:p>
        </w:tc>
      </w:tr>
      <w:tr w:rsidR="00483FB1" w:rsidRPr="00092EFE" w14:paraId="2BB1B8E3" w14:textId="77777777" w:rsidTr="00483FB1">
        <w:tc>
          <w:tcPr>
            <w:tcW w:w="3681" w:type="dxa"/>
          </w:tcPr>
          <w:p w14:paraId="5FAF58A4" w14:textId="43BE6040" w:rsidR="00483FB1" w:rsidRPr="00092EFE" w:rsidRDefault="00483FB1" w:rsidP="002D4F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4E87AEB" w14:textId="77777777" w:rsidR="00483FB1" w:rsidRPr="00092EFE" w:rsidRDefault="00483FB1" w:rsidP="002D4F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5C0866D" w14:textId="77777777" w:rsidR="00483FB1" w:rsidRPr="00092EFE" w:rsidRDefault="00483FB1" w:rsidP="002D4F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5F1E382" w14:textId="77777777" w:rsidR="00483FB1" w:rsidRPr="00092EFE" w:rsidRDefault="00483FB1" w:rsidP="002D4F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3FB1" w:rsidRPr="00092EFE" w14:paraId="5E329D47" w14:textId="77777777" w:rsidTr="00483FB1">
        <w:tc>
          <w:tcPr>
            <w:tcW w:w="3681" w:type="dxa"/>
          </w:tcPr>
          <w:p w14:paraId="110DB257" w14:textId="1205D4C2" w:rsidR="00483FB1" w:rsidRPr="00092EFE" w:rsidRDefault="00483FB1" w:rsidP="002D4F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57F637C" w14:textId="77777777" w:rsidR="00483FB1" w:rsidRPr="00092EFE" w:rsidRDefault="00483FB1" w:rsidP="002D4F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3186883" w14:textId="77777777" w:rsidR="00483FB1" w:rsidRPr="00092EFE" w:rsidRDefault="00483FB1" w:rsidP="002D4F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A6E229D" w14:textId="77777777" w:rsidR="00483FB1" w:rsidRPr="00092EFE" w:rsidRDefault="00483FB1" w:rsidP="002D4F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3FB1" w:rsidRPr="00092EFE" w14:paraId="009BCB33" w14:textId="77777777" w:rsidTr="00483FB1">
        <w:tc>
          <w:tcPr>
            <w:tcW w:w="3681" w:type="dxa"/>
          </w:tcPr>
          <w:p w14:paraId="0B930D43" w14:textId="7454E0D1" w:rsidR="00483FB1" w:rsidRDefault="00483FB1" w:rsidP="002D4F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37084AE" w14:textId="77777777" w:rsidR="00483FB1" w:rsidRPr="00092EFE" w:rsidRDefault="00483FB1" w:rsidP="002D4F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E9EC9AC" w14:textId="77777777" w:rsidR="00483FB1" w:rsidRPr="00092EFE" w:rsidRDefault="00483FB1" w:rsidP="002D4F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CABA9BF" w14:textId="77777777" w:rsidR="00483FB1" w:rsidRPr="00092EFE" w:rsidRDefault="00483FB1" w:rsidP="002D4F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EC039D" w14:textId="77777777" w:rsidR="00E82932" w:rsidRDefault="00D3082D" w:rsidP="00E8293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bookmarkStart w:id="27" w:name="_Toc154131844"/>
    </w:p>
    <w:p w14:paraId="3DF69840" w14:textId="13C63500" w:rsidR="00C972A7" w:rsidRPr="00E82932" w:rsidRDefault="00C972A7" w:rsidP="00E82932">
      <w:pPr>
        <w:pStyle w:val="Overskrift2"/>
        <w:rPr>
          <w:rFonts w:ascii="Calibri" w:hAnsi="Calibri" w:cs="Times New Roman"/>
          <w:sz w:val="24"/>
          <w:szCs w:val="24"/>
        </w:rPr>
      </w:pPr>
      <w:bookmarkStart w:id="28" w:name="_Toc182842112"/>
      <w:r w:rsidRPr="00092EFE">
        <w:t xml:space="preserve">Risiko </w:t>
      </w:r>
      <w:r w:rsidR="001073FA" w:rsidRPr="00092EFE">
        <w:t>relatert til</w:t>
      </w:r>
      <w:r w:rsidRPr="00092EFE">
        <w:t xml:space="preserve"> forutsigbarhet</w:t>
      </w:r>
      <w:bookmarkEnd w:id="27"/>
      <w:bookmarkEnd w:id="28"/>
    </w:p>
    <w:p w14:paraId="1C61BBA7" w14:textId="6F6CA6AA" w:rsidR="00820FF6" w:rsidRDefault="00820FF6" w:rsidP="00820FF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Forutsigbarhet</w:t>
      </w:r>
      <w:r w:rsidRPr="00092E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omfatter risikoer og tiltak relatert til å gjøre behandlingsaktivitetene mindre komplekse, og dermed lettere å forstå.</w:t>
      </w:r>
    </w:p>
    <w:p w14:paraId="3827AAA2" w14:textId="3642C6B0" w:rsidR="00092EFE" w:rsidRPr="00092EFE" w:rsidRDefault="00092EFE" w:rsidP="0050134D">
      <w:pPr>
        <w:pStyle w:val="Brdtek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681"/>
        <w:gridCol w:w="1417"/>
        <w:gridCol w:w="2410"/>
        <w:gridCol w:w="1559"/>
      </w:tblGrid>
      <w:tr w:rsidR="00483FB1" w:rsidRPr="00092EFE" w14:paraId="1F4146DB" w14:textId="77777777" w:rsidTr="00483FB1">
        <w:tc>
          <w:tcPr>
            <w:tcW w:w="3681" w:type="dxa"/>
            <w:shd w:val="clear" w:color="auto" w:fill="DBE5F1" w:themeFill="accent1" w:themeFillTint="33"/>
          </w:tcPr>
          <w:p w14:paraId="5A2E7C08" w14:textId="77777777" w:rsidR="00483FB1" w:rsidRPr="00092EFE" w:rsidRDefault="00483FB1" w:rsidP="002D4F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sz w:val="22"/>
                <w:szCs w:val="22"/>
              </w:rPr>
              <w:t xml:space="preserve">Beskriv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uønsket hendelse (risikoscenario)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44592170" w14:textId="1060F6C2" w:rsidR="00483FB1" w:rsidRPr="00092EFE" w:rsidRDefault="00483FB1" w:rsidP="002D4F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sz w:val="22"/>
                <w:szCs w:val="22"/>
              </w:rPr>
              <w:t xml:space="preserve">Beskriv risiko (høy, </w:t>
            </w:r>
            <w:proofErr w:type="gramStart"/>
            <w:r w:rsidRPr="00092EFE">
              <w:rPr>
                <w:rFonts w:asciiTheme="minorHAnsi" w:hAnsiTheme="minorHAnsi" w:cstheme="minorHAnsi"/>
                <w:sz w:val="22"/>
                <w:szCs w:val="22"/>
              </w:rPr>
              <w:t>middels,</w:t>
            </w:r>
            <w:proofErr w:type="gramEnd"/>
            <w:r w:rsidRPr="00092EFE">
              <w:rPr>
                <w:rFonts w:asciiTheme="minorHAnsi" w:hAnsiTheme="minorHAnsi" w:cstheme="minorHAnsi"/>
                <w:sz w:val="22"/>
                <w:szCs w:val="22"/>
              </w:rPr>
              <w:t xml:space="preserve"> lav)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A649A0F" w14:textId="77777777" w:rsidR="00483FB1" w:rsidRPr="00092EFE" w:rsidRDefault="00483FB1" w:rsidP="002D4F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sz w:val="22"/>
                <w:szCs w:val="22"/>
              </w:rPr>
              <w:t>Beskriv planlagte tiltak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076F927" w14:textId="11D4161C" w:rsidR="00483FB1" w:rsidRPr="00092EFE" w:rsidRDefault="00483FB1" w:rsidP="002D4F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sz w:val="22"/>
                <w:szCs w:val="22"/>
              </w:rPr>
              <w:t xml:space="preserve">Beskriv risiko etter tiltak (høy, </w:t>
            </w:r>
            <w:proofErr w:type="gramStart"/>
            <w:r w:rsidRPr="00092EFE">
              <w:rPr>
                <w:rFonts w:asciiTheme="minorHAnsi" w:hAnsiTheme="minorHAnsi" w:cstheme="minorHAnsi"/>
                <w:sz w:val="22"/>
                <w:szCs w:val="22"/>
              </w:rPr>
              <w:t>middels,</w:t>
            </w:r>
            <w:proofErr w:type="gramEnd"/>
            <w:r w:rsidRPr="00092EFE">
              <w:rPr>
                <w:rFonts w:asciiTheme="minorHAnsi" w:hAnsiTheme="minorHAnsi" w:cstheme="minorHAnsi"/>
                <w:sz w:val="22"/>
                <w:szCs w:val="22"/>
              </w:rPr>
              <w:t xml:space="preserve"> lav)</w:t>
            </w:r>
          </w:p>
        </w:tc>
      </w:tr>
      <w:tr w:rsidR="00483FB1" w:rsidRPr="00092EFE" w14:paraId="4BC6CAE7" w14:textId="77777777" w:rsidTr="00483FB1">
        <w:tc>
          <w:tcPr>
            <w:tcW w:w="3681" w:type="dxa"/>
          </w:tcPr>
          <w:p w14:paraId="3E8A720E" w14:textId="4FB9F1E9" w:rsidR="00483FB1" w:rsidRPr="00092EFE" w:rsidRDefault="00483FB1" w:rsidP="00E829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046597A" w14:textId="77777777" w:rsidR="00483FB1" w:rsidRPr="00092EFE" w:rsidRDefault="00483FB1" w:rsidP="002D4F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5E387B9" w14:textId="77777777" w:rsidR="00483FB1" w:rsidRPr="00092EFE" w:rsidRDefault="00483FB1" w:rsidP="002D4F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4DA74FD" w14:textId="77777777" w:rsidR="00483FB1" w:rsidRPr="00092EFE" w:rsidRDefault="00483FB1" w:rsidP="002D4F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3FB1" w:rsidRPr="00092EFE" w14:paraId="27ECB99E" w14:textId="77777777" w:rsidTr="00483FB1">
        <w:tc>
          <w:tcPr>
            <w:tcW w:w="3681" w:type="dxa"/>
          </w:tcPr>
          <w:p w14:paraId="1E5AA341" w14:textId="4900F8E1" w:rsidR="00483FB1" w:rsidRPr="00092EFE" w:rsidRDefault="00483FB1" w:rsidP="00E829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635A731" w14:textId="77777777" w:rsidR="00483FB1" w:rsidRPr="00092EFE" w:rsidRDefault="00483FB1" w:rsidP="002D4F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35BCD95" w14:textId="77777777" w:rsidR="00483FB1" w:rsidRPr="00092EFE" w:rsidRDefault="00483FB1" w:rsidP="002D4F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EA8B3F" w14:textId="77777777" w:rsidR="00483FB1" w:rsidRPr="00092EFE" w:rsidRDefault="00483FB1" w:rsidP="002D4F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3FB1" w:rsidRPr="00092EFE" w14:paraId="729030E9" w14:textId="77777777" w:rsidTr="00483FB1">
        <w:tc>
          <w:tcPr>
            <w:tcW w:w="3681" w:type="dxa"/>
          </w:tcPr>
          <w:p w14:paraId="47B8781B" w14:textId="2DB94665" w:rsidR="00483FB1" w:rsidRDefault="00483FB1" w:rsidP="002D4F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E4781B" w14:textId="77777777" w:rsidR="00483FB1" w:rsidRPr="00092EFE" w:rsidRDefault="00483FB1" w:rsidP="002D4F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9E0648B" w14:textId="77777777" w:rsidR="00483FB1" w:rsidRPr="00092EFE" w:rsidRDefault="00483FB1" w:rsidP="002D4F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7E264D" w14:textId="77777777" w:rsidR="00483FB1" w:rsidRPr="00092EFE" w:rsidRDefault="00483FB1" w:rsidP="002D4F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FFE3FE" w14:textId="77777777" w:rsidR="004A2CFB" w:rsidRPr="00092EFE" w:rsidRDefault="004A2CFB" w:rsidP="004A2CFB">
      <w:pPr>
        <w:rPr>
          <w:sz w:val="22"/>
          <w:szCs w:val="22"/>
        </w:rPr>
      </w:pPr>
    </w:p>
    <w:p w14:paraId="71A6D5C4" w14:textId="54635F8A" w:rsidR="00CA189F" w:rsidRPr="00092EFE" w:rsidRDefault="00CA189F" w:rsidP="00092EFE">
      <w:pPr>
        <w:pStyle w:val="Overskrift2"/>
      </w:pPr>
      <w:bookmarkStart w:id="29" w:name="_Toc154131845"/>
      <w:bookmarkStart w:id="30" w:name="_Toc182842113"/>
      <w:r w:rsidRPr="00092EFE">
        <w:t>Andre risikoer</w:t>
      </w:r>
      <w:bookmarkEnd w:id="29"/>
      <w:bookmarkEnd w:id="30"/>
    </w:p>
    <w:p w14:paraId="2BBFA25C" w14:textId="7DF64BBB" w:rsidR="00CA189F" w:rsidRPr="00092EFE" w:rsidRDefault="00CA189F" w:rsidP="00CA189F">
      <w:pPr>
        <w:pStyle w:val="Brdtekst"/>
        <w:rPr>
          <w:rFonts w:asciiTheme="minorHAnsi" w:hAnsiTheme="minorHAnsi" w:cstheme="minorHAnsi"/>
          <w:sz w:val="22"/>
          <w:szCs w:val="22"/>
        </w:rPr>
      </w:pPr>
      <w:r w:rsidRPr="00092EFE">
        <w:rPr>
          <w:rFonts w:asciiTheme="minorHAnsi" w:hAnsiTheme="minorHAnsi" w:cstheme="minorHAnsi"/>
          <w:sz w:val="22"/>
          <w:szCs w:val="22"/>
        </w:rPr>
        <w:t>Andre risikoer kan være relatert til vurderinge</w:t>
      </w:r>
      <w:r w:rsidR="00820FF6">
        <w:rPr>
          <w:rFonts w:asciiTheme="minorHAnsi" w:hAnsiTheme="minorHAnsi" w:cstheme="minorHAnsi"/>
          <w:sz w:val="22"/>
          <w:szCs w:val="22"/>
        </w:rPr>
        <w:t>r av</w:t>
      </w:r>
      <w:r w:rsidRPr="00092EFE">
        <w:rPr>
          <w:rFonts w:asciiTheme="minorHAnsi" w:hAnsiTheme="minorHAnsi" w:cstheme="minorHAnsi"/>
          <w:sz w:val="22"/>
          <w:szCs w:val="22"/>
        </w:rPr>
        <w:t xml:space="preserve"> </w:t>
      </w:r>
      <w:r w:rsidR="00BC11A7" w:rsidRPr="00092EFE">
        <w:rPr>
          <w:rFonts w:asciiTheme="minorHAnsi" w:hAnsiTheme="minorHAnsi" w:cstheme="minorHAnsi"/>
          <w:sz w:val="22"/>
          <w:szCs w:val="22"/>
        </w:rPr>
        <w:t>personvernprinsippene, de registrertes rettigheter</w:t>
      </w:r>
      <w:r w:rsidR="00820FF6">
        <w:rPr>
          <w:rFonts w:asciiTheme="minorHAnsi" w:hAnsiTheme="minorHAnsi" w:cstheme="minorHAnsi"/>
          <w:sz w:val="22"/>
          <w:szCs w:val="22"/>
        </w:rPr>
        <w:t xml:space="preserve">. </w:t>
      </w:r>
      <w:r w:rsidR="00BC11A7" w:rsidRPr="00092EFE">
        <w:rPr>
          <w:rFonts w:asciiTheme="minorHAnsi" w:hAnsiTheme="minorHAnsi" w:cstheme="minorHAnsi"/>
          <w:sz w:val="22"/>
          <w:szCs w:val="22"/>
        </w:rPr>
        <w:t>høye risikoer som er dekket av ROS</w:t>
      </w:r>
      <w:r w:rsidR="00820FF6">
        <w:rPr>
          <w:rFonts w:asciiTheme="minorHAnsi" w:hAnsiTheme="minorHAnsi" w:cstheme="minorHAnsi"/>
          <w:sz w:val="22"/>
          <w:szCs w:val="22"/>
        </w:rPr>
        <w:t>, samt rettigheter og friheter etter EMK.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681"/>
        <w:gridCol w:w="1417"/>
        <w:gridCol w:w="2410"/>
        <w:gridCol w:w="1559"/>
      </w:tblGrid>
      <w:tr w:rsidR="00483FB1" w:rsidRPr="00092EFE" w14:paraId="716DC5EF" w14:textId="77777777" w:rsidTr="00E5335C">
        <w:tc>
          <w:tcPr>
            <w:tcW w:w="3681" w:type="dxa"/>
            <w:shd w:val="clear" w:color="auto" w:fill="DBE5F1" w:themeFill="accent1" w:themeFillTint="33"/>
          </w:tcPr>
          <w:p w14:paraId="017F0DE9" w14:textId="77777777" w:rsidR="00483FB1" w:rsidRPr="00092EFE" w:rsidRDefault="00483FB1" w:rsidP="00E53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Beskriv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uønsket hendelse (risikoscenario)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02456091" w14:textId="77777777" w:rsidR="00483FB1" w:rsidRPr="00092EFE" w:rsidRDefault="00483FB1" w:rsidP="00E53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sz w:val="22"/>
                <w:szCs w:val="22"/>
              </w:rPr>
              <w:t xml:space="preserve">Beskriv risiko (høy, </w:t>
            </w:r>
            <w:proofErr w:type="gramStart"/>
            <w:r w:rsidRPr="00092EFE">
              <w:rPr>
                <w:rFonts w:asciiTheme="minorHAnsi" w:hAnsiTheme="minorHAnsi" w:cstheme="minorHAnsi"/>
                <w:sz w:val="22"/>
                <w:szCs w:val="22"/>
              </w:rPr>
              <w:t>middels,</w:t>
            </w:r>
            <w:proofErr w:type="gramEnd"/>
            <w:r w:rsidRPr="00092EFE">
              <w:rPr>
                <w:rFonts w:asciiTheme="minorHAnsi" w:hAnsiTheme="minorHAnsi" w:cstheme="minorHAnsi"/>
                <w:sz w:val="22"/>
                <w:szCs w:val="22"/>
              </w:rPr>
              <w:t xml:space="preserve"> lav)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3A9641A4" w14:textId="77777777" w:rsidR="00483FB1" w:rsidRPr="00092EFE" w:rsidRDefault="00483FB1" w:rsidP="00E53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sz w:val="22"/>
                <w:szCs w:val="22"/>
              </w:rPr>
              <w:t>Beskriv planlagte tiltak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316100F0" w14:textId="77777777" w:rsidR="00483FB1" w:rsidRPr="00092EFE" w:rsidRDefault="00483FB1" w:rsidP="00E53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sz w:val="22"/>
                <w:szCs w:val="22"/>
              </w:rPr>
              <w:t xml:space="preserve">Beskriv risiko etter tiltak (høy, </w:t>
            </w:r>
            <w:proofErr w:type="gramStart"/>
            <w:r w:rsidRPr="00092EFE">
              <w:rPr>
                <w:rFonts w:asciiTheme="minorHAnsi" w:hAnsiTheme="minorHAnsi" w:cstheme="minorHAnsi"/>
                <w:sz w:val="22"/>
                <w:szCs w:val="22"/>
              </w:rPr>
              <w:t>middels,</w:t>
            </w:r>
            <w:proofErr w:type="gramEnd"/>
            <w:r w:rsidRPr="00092EFE">
              <w:rPr>
                <w:rFonts w:asciiTheme="minorHAnsi" w:hAnsiTheme="minorHAnsi" w:cstheme="minorHAnsi"/>
                <w:sz w:val="22"/>
                <w:szCs w:val="22"/>
              </w:rPr>
              <w:t xml:space="preserve"> lav)</w:t>
            </w:r>
          </w:p>
        </w:tc>
      </w:tr>
      <w:tr w:rsidR="00483FB1" w:rsidRPr="00092EFE" w14:paraId="0B47B9D0" w14:textId="77777777" w:rsidTr="00E5335C">
        <w:tc>
          <w:tcPr>
            <w:tcW w:w="3681" w:type="dxa"/>
          </w:tcPr>
          <w:p w14:paraId="4EE39EB3" w14:textId="77777777" w:rsidR="00483FB1" w:rsidRPr="00092EFE" w:rsidRDefault="00483FB1" w:rsidP="00483F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D4C2A79" w14:textId="77777777" w:rsidR="00483FB1" w:rsidRPr="00092EFE" w:rsidRDefault="00483FB1" w:rsidP="00E533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E061795" w14:textId="77777777" w:rsidR="00483FB1" w:rsidRPr="00092EFE" w:rsidRDefault="00483FB1" w:rsidP="00E533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AC38EBE" w14:textId="77777777" w:rsidR="00483FB1" w:rsidRPr="00092EFE" w:rsidRDefault="00483FB1" w:rsidP="00E533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2932" w:rsidRPr="00092EFE" w14:paraId="703BC3FF" w14:textId="77777777" w:rsidTr="00E5335C">
        <w:tc>
          <w:tcPr>
            <w:tcW w:w="3681" w:type="dxa"/>
          </w:tcPr>
          <w:p w14:paraId="504DC378" w14:textId="77777777" w:rsidR="00E82932" w:rsidRPr="00092EFE" w:rsidRDefault="00E82932" w:rsidP="00483F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250AD42" w14:textId="77777777" w:rsidR="00E82932" w:rsidRPr="00092EFE" w:rsidRDefault="00E82932" w:rsidP="00E533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C138E92" w14:textId="77777777" w:rsidR="00E82932" w:rsidRPr="00092EFE" w:rsidRDefault="00E82932" w:rsidP="00E533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516FD4" w14:textId="77777777" w:rsidR="00E82932" w:rsidRPr="00092EFE" w:rsidRDefault="00E82932" w:rsidP="00E533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2932" w:rsidRPr="00092EFE" w14:paraId="6531A1A8" w14:textId="77777777" w:rsidTr="00E5335C">
        <w:tc>
          <w:tcPr>
            <w:tcW w:w="3681" w:type="dxa"/>
          </w:tcPr>
          <w:p w14:paraId="33D9BE03" w14:textId="77777777" w:rsidR="00E82932" w:rsidRPr="00092EFE" w:rsidRDefault="00E82932" w:rsidP="00483F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35B381B" w14:textId="77777777" w:rsidR="00E82932" w:rsidRPr="00092EFE" w:rsidRDefault="00E82932" w:rsidP="00E533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D84346F" w14:textId="77777777" w:rsidR="00E82932" w:rsidRPr="00092EFE" w:rsidRDefault="00E82932" w:rsidP="00E533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3DC4AE1" w14:textId="77777777" w:rsidR="00E82932" w:rsidRPr="00092EFE" w:rsidRDefault="00E82932" w:rsidP="00E533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FDF3BA" w14:textId="77777777" w:rsidR="0050134D" w:rsidRPr="00092EFE" w:rsidRDefault="0050134D" w:rsidP="00CA189F">
      <w:pPr>
        <w:pStyle w:val="Brdtekst"/>
        <w:rPr>
          <w:rFonts w:asciiTheme="minorHAnsi" w:hAnsiTheme="minorHAnsi" w:cstheme="minorHAnsi"/>
          <w:sz w:val="22"/>
          <w:szCs w:val="22"/>
        </w:rPr>
      </w:pPr>
    </w:p>
    <w:p w14:paraId="7DD62BFF" w14:textId="3E2C7820" w:rsidR="008675D1" w:rsidRPr="00092EFE" w:rsidRDefault="008675D1" w:rsidP="00092EFE">
      <w:pPr>
        <w:pStyle w:val="Overskrift1"/>
      </w:pPr>
      <w:bookmarkStart w:id="31" w:name="_Toc154131846"/>
      <w:bookmarkStart w:id="32" w:name="_Toc536356340"/>
      <w:bookmarkStart w:id="33" w:name="_Toc182842114"/>
      <w:r w:rsidRPr="00092EFE">
        <w:t>Synspunkter</w:t>
      </w:r>
      <w:bookmarkEnd w:id="31"/>
      <w:r w:rsidR="00820FF6">
        <w:t xml:space="preserve"> fra interessentene</w:t>
      </w:r>
      <w:bookmarkEnd w:id="33"/>
    </w:p>
    <w:p w14:paraId="0A4CD3F4" w14:textId="2F865730" w:rsidR="00820FF6" w:rsidRPr="00092EFE" w:rsidRDefault="00092EFE" w:rsidP="00820FF6">
      <w:pPr>
        <w:pStyle w:val="Brdtekst"/>
        <w:rPr>
          <w:rFonts w:asciiTheme="minorHAnsi" w:hAnsiTheme="minorHAnsi" w:cstheme="minorHAnsi"/>
          <w:i/>
          <w:sz w:val="22"/>
          <w:szCs w:val="22"/>
        </w:rPr>
      </w:pPr>
      <w:r w:rsidRPr="00092EFE">
        <w:rPr>
          <w:rFonts w:asciiTheme="minorHAnsi" w:hAnsiTheme="minorHAnsi" w:cstheme="minorHAnsi"/>
          <w:i/>
          <w:sz w:val="22"/>
          <w:szCs w:val="22"/>
        </w:rPr>
        <w:t xml:space="preserve">I dette kapitlet skal skolen sammenfatte synspunktene til </w:t>
      </w:r>
      <w:r w:rsidR="00820FF6">
        <w:rPr>
          <w:rFonts w:asciiTheme="minorHAnsi" w:hAnsiTheme="minorHAnsi" w:cstheme="minorHAnsi"/>
          <w:i/>
          <w:sz w:val="22"/>
          <w:szCs w:val="22"/>
        </w:rPr>
        <w:t>personvernombudet og, dersom relevant, de registrerte.</w:t>
      </w:r>
      <w:r w:rsidR="004325EC">
        <w:rPr>
          <w:rFonts w:asciiTheme="minorHAnsi" w:hAnsiTheme="minorHAnsi" w:cstheme="minorHAnsi"/>
          <w:i/>
          <w:sz w:val="22"/>
          <w:szCs w:val="22"/>
        </w:rPr>
        <w:br/>
      </w:r>
    </w:p>
    <w:tbl>
      <w:tblPr>
        <w:tblStyle w:val="Rutenettabell4uthevingsfarge1"/>
        <w:tblW w:w="0" w:type="auto"/>
        <w:tblLook w:val="0480" w:firstRow="0" w:lastRow="0" w:firstColumn="1" w:lastColumn="0" w:noHBand="0" w:noVBand="1"/>
      </w:tblPr>
      <w:tblGrid>
        <w:gridCol w:w="9060"/>
      </w:tblGrid>
      <w:tr w:rsidR="00306817" w:rsidRPr="00092EFE" w14:paraId="57C865BE" w14:textId="77777777" w:rsidTr="00392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479C9021" w14:textId="4D86C5FF" w:rsidR="00306817" w:rsidRPr="00092EFE" w:rsidRDefault="00306817" w:rsidP="00392B6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Personvernombudets </w:t>
            </w:r>
            <w:r w:rsidR="00820FF6">
              <w:rPr>
                <w:rFonts w:asciiTheme="minorHAnsi" w:hAnsiTheme="minorHAnsi" w:cstheme="minorHAnsi"/>
                <w:b w:val="0"/>
                <w:sz w:val="22"/>
                <w:szCs w:val="22"/>
              </w:rPr>
              <w:t>råd og anbefalinger</w:t>
            </w: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5C522E55" w14:textId="77777777" w:rsidR="00306817" w:rsidRPr="00092EFE" w:rsidRDefault="00306817" w:rsidP="00392B6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306817" w:rsidRPr="00092EFE" w14:paraId="3A91F629" w14:textId="77777777" w:rsidTr="00392B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6D38F06A" w14:textId="5A4C375A" w:rsidR="00306817" w:rsidRPr="00092EFE" w:rsidRDefault="004A2CFB" w:rsidP="00D04605">
            <w:pPr>
              <w:pStyle w:val="Listeavsnitt"/>
              <w:numPr>
                <w:ilvl w:val="0"/>
                <w:numId w:val="46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Beskriv personvernombudets v</w:t>
            </w:r>
            <w:r w:rsidR="00306817" w:rsidRPr="00092E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urdering av behandlingen</w:t>
            </w:r>
            <w:r w:rsidR="00E7356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  <w:p w14:paraId="3A6C9873" w14:textId="38F46DA2" w:rsidR="004A2CFB" w:rsidRPr="00092EFE" w:rsidRDefault="004A2CFB" w:rsidP="00306817">
            <w:pPr>
              <w:pStyle w:val="Listeavsnitt"/>
              <w:numPr>
                <w:ilvl w:val="0"/>
                <w:numId w:val="46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Beskriv personvernombudets vurdering av om restrisikoen er akseptabel</w:t>
            </w:r>
            <w:r w:rsidR="00E7356A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323F1EEB" w14:textId="77777777" w:rsidR="00306817" w:rsidRPr="00092EFE" w:rsidRDefault="00306817" w:rsidP="004A2CFB">
            <w:pPr>
              <w:ind w:left="4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F26339" w14:textId="77777777" w:rsidR="00306817" w:rsidRPr="00092EFE" w:rsidRDefault="00306817" w:rsidP="00E54348">
      <w:pPr>
        <w:pStyle w:val="Brdteks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Rutenettabell4uthevingsfarge1"/>
        <w:tblW w:w="0" w:type="auto"/>
        <w:tblLook w:val="0480" w:firstRow="0" w:lastRow="0" w:firstColumn="1" w:lastColumn="0" w:noHBand="0" w:noVBand="1"/>
      </w:tblPr>
      <w:tblGrid>
        <w:gridCol w:w="9060"/>
      </w:tblGrid>
      <w:tr w:rsidR="00C833E7" w:rsidRPr="00092EFE" w14:paraId="4A8B7922" w14:textId="77777777" w:rsidTr="00D80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08B7DF8D" w14:textId="77777777" w:rsidR="00C833E7" w:rsidRDefault="00C833E7" w:rsidP="00820FF6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De registrertes synspunkter på behandlingen </w:t>
            </w:r>
          </w:p>
          <w:p w14:paraId="5ED5C8F6" w14:textId="466697F6" w:rsidR="00820FF6" w:rsidRPr="00092EFE" w:rsidRDefault="00820FF6" w:rsidP="00820FF6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C833E7" w:rsidRPr="00092EFE" w14:paraId="7DEE71A3" w14:textId="77777777" w:rsidTr="00D80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63B2D92D" w14:textId="141EB5F2" w:rsidR="00C833E7" w:rsidRPr="00092EFE" w:rsidRDefault="00C833E7" w:rsidP="00C833E7">
            <w:pPr>
              <w:pStyle w:val="Listeavsnitt"/>
              <w:numPr>
                <w:ilvl w:val="0"/>
                <w:numId w:val="46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Beskriv de registrertes vurdering behandlingen</w:t>
            </w:r>
            <w:r w:rsidR="00E7356A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5F428CA8" w14:textId="7936D370" w:rsidR="00C833E7" w:rsidRPr="00092EFE" w:rsidRDefault="00C833E7" w:rsidP="00C833E7">
            <w:pPr>
              <w:pStyle w:val="Listeavsnitt"/>
              <w:numPr>
                <w:ilvl w:val="0"/>
                <w:numId w:val="46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Beskriv de registrertes vurdering av om restrisiko er akseptabel</w:t>
            </w:r>
            <w:r w:rsidR="00E7356A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171AE5CC" w14:textId="77777777" w:rsidR="00C833E7" w:rsidRPr="00092EFE" w:rsidRDefault="00C833E7" w:rsidP="00D808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086295" w14:textId="77777777" w:rsidR="00820FF6" w:rsidRDefault="00820FF6" w:rsidP="00820FF6">
      <w:pPr>
        <w:rPr>
          <w:rFonts w:asciiTheme="minorHAnsi" w:hAnsiTheme="minorHAnsi" w:cstheme="minorHAnsi"/>
          <w:sz w:val="22"/>
          <w:szCs w:val="22"/>
        </w:rPr>
      </w:pPr>
      <w:bookmarkStart w:id="34" w:name="_Toc154131847"/>
      <w:bookmarkEnd w:id="32"/>
    </w:p>
    <w:p w14:paraId="444A0265" w14:textId="77777777" w:rsidR="00483FB1" w:rsidRDefault="00483FB1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5ED46D3E" w14:textId="6F73B094" w:rsidR="00ED5CB6" w:rsidRPr="00820FF6" w:rsidRDefault="008B29A7" w:rsidP="00820FF6">
      <w:pPr>
        <w:pStyle w:val="Overskrift1"/>
        <w:rPr>
          <w:rFonts w:asciiTheme="minorHAnsi" w:hAnsiTheme="minorHAnsi" w:cstheme="minorHAnsi"/>
          <w:sz w:val="22"/>
          <w:szCs w:val="22"/>
        </w:rPr>
      </w:pPr>
      <w:bookmarkStart w:id="35" w:name="_Toc182842115"/>
      <w:r w:rsidRPr="00092EFE">
        <w:lastRenderedPageBreak/>
        <w:t>Ledelsens validering</w:t>
      </w:r>
      <w:bookmarkEnd w:id="34"/>
      <w:bookmarkEnd w:id="35"/>
      <w:r w:rsidRPr="00092EFE">
        <w:t xml:space="preserve"> </w:t>
      </w:r>
    </w:p>
    <w:p w14:paraId="4EEF4BA1" w14:textId="52D1C5B0" w:rsidR="009C0A29" w:rsidRPr="00092EFE" w:rsidRDefault="00820FF6" w:rsidP="00E54348">
      <w:pPr>
        <w:pStyle w:val="Brdteks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Dette kapitlet gir et sammendrag av DPIAen, en innstilling til ledelsen, samt ledelsens vurderinger og beslutning.</w:t>
      </w:r>
      <w:r w:rsidR="004325EC">
        <w:rPr>
          <w:rFonts w:asciiTheme="minorHAnsi" w:hAnsiTheme="minorHAnsi" w:cstheme="minorHAnsi"/>
          <w:i/>
          <w:sz w:val="22"/>
          <w:szCs w:val="22"/>
        </w:rPr>
        <w:br/>
      </w:r>
    </w:p>
    <w:tbl>
      <w:tblPr>
        <w:tblStyle w:val="Rutenettabell4uthevingsfarge1"/>
        <w:tblW w:w="0" w:type="auto"/>
        <w:tblLook w:val="0480" w:firstRow="0" w:lastRow="0" w:firstColumn="1" w:lastColumn="0" w:noHBand="0" w:noVBand="1"/>
      </w:tblPr>
      <w:tblGrid>
        <w:gridCol w:w="9060"/>
      </w:tblGrid>
      <w:tr w:rsidR="00306817" w:rsidRPr="00092EFE" w14:paraId="512057CA" w14:textId="77777777" w:rsidTr="00392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1EB3A281" w14:textId="59392F37" w:rsidR="00306817" w:rsidRPr="00092EFE" w:rsidRDefault="001073FA" w:rsidP="00392B6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Sammendrag og anbefaling til ledelsen</w:t>
            </w:r>
          </w:p>
          <w:p w14:paraId="6C6DF36C" w14:textId="77777777" w:rsidR="00306817" w:rsidRPr="00092EFE" w:rsidRDefault="00306817" w:rsidP="00392B6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306817" w:rsidRPr="00092EFE" w14:paraId="2D0F1FD3" w14:textId="77777777" w:rsidTr="00392B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0098E888" w14:textId="475A5750" w:rsidR="009C0A29" w:rsidRPr="00092EFE" w:rsidRDefault="009C0A29" w:rsidP="00306817">
            <w:pPr>
              <w:pStyle w:val="Listeavsnitt"/>
              <w:numPr>
                <w:ilvl w:val="0"/>
                <w:numId w:val="46"/>
              </w:numPr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</w:rPr>
              <w:t>Skriv et sammendrag av vurderingene som er gjort, herunder det samlede risikobildet, de planlagte tiltakene og eventuell restrisiko</w:t>
            </w:r>
            <w:r w:rsidR="00E7356A"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</w:rPr>
              <w:t>.</w:t>
            </w:r>
          </w:p>
          <w:p w14:paraId="111F4B69" w14:textId="6FD479FE" w:rsidR="009C0A29" w:rsidRPr="00092EFE" w:rsidRDefault="00C833E7" w:rsidP="00306817">
            <w:pPr>
              <w:pStyle w:val="Listeavsnitt"/>
              <w:numPr>
                <w:ilvl w:val="0"/>
                <w:numId w:val="46"/>
              </w:numPr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</w:rPr>
              <w:t>Skriv</w:t>
            </w:r>
            <w:r w:rsidR="00256BDB" w:rsidRPr="00092EFE"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</w:rPr>
              <w:t xml:space="preserve"> en</w:t>
            </w:r>
            <w:r w:rsidR="009C0A29" w:rsidRPr="00092EFE"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</w:rPr>
              <w:t xml:space="preserve"> innstilling til ledelsen</w:t>
            </w:r>
            <w:r w:rsidRPr="00092EFE"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</w:rPr>
              <w:t xml:space="preserve"> (konklusjon fra arbeidsgruppa)</w:t>
            </w:r>
            <w:r w:rsidR="00E7356A"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</w:rPr>
              <w:t>.</w:t>
            </w:r>
          </w:p>
          <w:p w14:paraId="2164A4B3" w14:textId="77777777" w:rsidR="00306817" w:rsidRPr="00092EFE" w:rsidRDefault="00306817" w:rsidP="009C0A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F100E3C" w14:textId="77777777" w:rsidR="0085003D" w:rsidRPr="00092EFE" w:rsidRDefault="0085003D" w:rsidP="00B7602F">
      <w:pPr>
        <w:rPr>
          <w:rFonts w:asciiTheme="minorHAnsi" w:hAnsiTheme="minorHAnsi" w:cstheme="minorHAnsi"/>
          <w:iCs/>
          <w:sz w:val="22"/>
          <w:szCs w:val="22"/>
        </w:rPr>
      </w:pPr>
    </w:p>
    <w:tbl>
      <w:tblPr>
        <w:tblStyle w:val="Rutenettabell4uthevingsfarge1"/>
        <w:tblW w:w="0" w:type="auto"/>
        <w:tblLook w:val="0480" w:firstRow="0" w:lastRow="0" w:firstColumn="1" w:lastColumn="0" w:noHBand="0" w:noVBand="1"/>
      </w:tblPr>
      <w:tblGrid>
        <w:gridCol w:w="9060"/>
      </w:tblGrid>
      <w:tr w:rsidR="009C0A29" w:rsidRPr="00092EFE" w14:paraId="7E513997" w14:textId="77777777" w:rsidTr="00115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272BB8C2" w14:textId="54D33360" w:rsidR="009C0A29" w:rsidRPr="00092EFE" w:rsidRDefault="009C0A29" w:rsidP="00115D4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Ledelsens vurderinger</w:t>
            </w:r>
          </w:p>
          <w:p w14:paraId="535BA837" w14:textId="77777777" w:rsidR="009C0A29" w:rsidRPr="00092EFE" w:rsidRDefault="009C0A29" w:rsidP="00115D4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9C0A29" w:rsidRPr="00092EFE" w14:paraId="5FBE2E13" w14:textId="77777777" w:rsidTr="00115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23CF9E4B" w14:textId="05D545C2" w:rsidR="009C0A29" w:rsidRPr="00092EFE" w:rsidRDefault="009C0A29" w:rsidP="009C0A29">
            <w:pPr>
              <w:pStyle w:val="Listeavsnitt"/>
              <w:numPr>
                <w:ilvl w:val="0"/>
                <w:numId w:val="46"/>
              </w:numPr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</w:rPr>
              <w:t xml:space="preserve">Skriv når </w:t>
            </w:r>
            <w:r w:rsidR="00C833E7" w:rsidRPr="00092EFE"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</w:rPr>
              <w:t xml:space="preserve">og i hvilket møte </w:t>
            </w:r>
            <w:r w:rsidRPr="00092EFE"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</w:rPr>
              <w:t xml:space="preserve">ledelsen har behandlet </w:t>
            </w:r>
            <w:proofErr w:type="spellStart"/>
            <w:r w:rsidR="00256BDB" w:rsidRPr="00092EFE"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</w:rPr>
              <w:t>DPIAen</w:t>
            </w:r>
            <w:proofErr w:type="spellEnd"/>
            <w:r w:rsidR="00E7356A"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</w:rPr>
              <w:t>.</w:t>
            </w:r>
          </w:p>
          <w:p w14:paraId="5E9D6676" w14:textId="61E1E87C" w:rsidR="00256BDB" w:rsidRPr="00092EFE" w:rsidRDefault="00256BDB" w:rsidP="00256BDB">
            <w:pPr>
              <w:pStyle w:val="Listeavsnitt"/>
              <w:numPr>
                <w:ilvl w:val="0"/>
                <w:numId w:val="46"/>
              </w:numPr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</w:rPr>
              <w:t>Skriv hvilke vurderinger ledelsen har gjort</w:t>
            </w:r>
            <w:r w:rsidR="00E7356A"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</w:rPr>
              <w:t>.</w:t>
            </w:r>
          </w:p>
          <w:p w14:paraId="2F40B074" w14:textId="77777777" w:rsidR="009C0A29" w:rsidRPr="00092EFE" w:rsidRDefault="009C0A29" w:rsidP="00115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F2DD96" w14:textId="77777777" w:rsidR="009C0A29" w:rsidRPr="00092EFE" w:rsidRDefault="009C0A29" w:rsidP="00B7602F">
      <w:pPr>
        <w:rPr>
          <w:rFonts w:asciiTheme="minorHAnsi" w:hAnsiTheme="minorHAnsi" w:cstheme="minorHAnsi"/>
          <w:iCs/>
          <w:sz w:val="22"/>
          <w:szCs w:val="22"/>
        </w:rPr>
      </w:pPr>
    </w:p>
    <w:tbl>
      <w:tblPr>
        <w:tblStyle w:val="Rutenettabell4uthevingsfarge1"/>
        <w:tblW w:w="0" w:type="auto"/>
        <w:tblLook w:val="0480" w:firstRow="0" w:lastRow="0" w:firstColumn="1" w:lastColumn="0" w:noHBand="0" w:noVBand="1"/>
      </w:tblPr>
      <w:tblGrid>
        <w:gridCol w:w="9060"/>
      </w:tblGrid>
      <w:tr w:rsidR="00306817" w:rsidRPr="00092EFE" w14:paraId="5752025D" w14:textId="77777777" w:rsidTr="00392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36DAA3C4" w14:textId="3CD1AEE1" w:rsidR="00306817" w:rsidRPr="00092EFE" w:rsidRDefault="00306817" w:rsidP="00392B6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EFE">
              <w:rPr>
                <w:rFonts w:asciiTheme="minorHAnsi" w:hAnsiTheme="minorHAnsi" w:cstheme="minorHAnsi"/>
                <w:b w:val="0"/>
                <w:sz w:val="22"/>
                <w:szCs w:val="22"/>
              </w:rPr>
              <w:t>Ledelsens beslutning</w:t>
            </w:r>
          </w:p>
          <w:p w14:paraId="7CC9731C" w14:textId="77777777" w:rsidR="00306817" w:rsidRPr="00092EFE" w:rsidRDefault="00306817" w:rsidP="00392B6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306817" w:rsidRPr="00092EFE" w14:paraId="6047D8EE" w14:textId="77777777" w:rsidTr="00392B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tbl>
            <w:tblPr>
              <w:tblStyle w:val="Tabellrutenet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0"/>
              <w:gridCol w:w="8474"/>
            </w:tblGrid>
            <w:tr w:rsidR="00AC631E" w14:paraId="7963042E" w14:textId="77777777" w:rsidTr="00AC631E">
              <w:tc>
                <w:tcPr>
                  <w:tcW w:w="309" w:type="dxa"/>
                </w:tcPr>
                <w:p w14:paraId="677F2197" w14:textId="63787FE2" w:rsidR="00AC631E" w:rsidRDefault="00AC631E" w:rsidP="00AC631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92EFE">
                    <w:rPr>
                      <w:rFonts w:asciiTheme="minorHAnsi" w:hAnsiTheme="minorHAnsi" w:cstheme="minorHAnsi"/>
                      <w:sz w:val="22"/>
                      <w:szCs w:val="22"/>
                    </w:rPr>
                    <w:sym w:font="Wingdings 2" w:char="F02A"/>
                  </w:r>
                </w:p>
              </w:tc>
              <w:tc>
                <w:tcPr>
                  <w:tcW w:w="8525" w:type="dxa"/>
                </w:tcPr>
                <w:p w14:paraId="13387EBE" w14:textId="66AFBCD4" w:rsidR="00AC631E" w:rsidRPr="00AC631E" w:rsidRDefault="00AC631E" w:rsidP="00AC631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C631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Risikoen for de registrertes rettigheter og friheter er redusert til et akseptabelt nivå. Når tiltak er </w:t>
                  </w:r>
                  <w:proofErr w:type="gramStart"/>
                  <w:r w:rsidRPr="00AC631E">
                    <w:rPr>
                      <w:rFonts w:asciiTheme="minorHAnsi" w:hAnsiTheme="minorHAnsi" w:cstheme="minorHAnsi"/>
                      <w:sz w:val="22"/>
                      <w:szCs w:val="22"/>
                    </w:rPr>
                    <w:t>implementert</w:t>
                  </w:r>
                  <w:proofErr w:type="gramEnd"/>
                  <w:r w:rsidRPr="00AC631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kan behandlingen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gjennomføres.</w:t>
                  </w:r>
                </w:p>
              </w:tc>
            </w:tr>
            <w:tr w:rsidR="00AC631E" w14:paraId="6C6FA7B1" w14:textId="77777777" w:rsidTr="00AC631E">
              <w:tc>
                <w:tcPr>
                  <w:tcW w:w="309" w:type="dxa"/>
                </w:tcPr>
                <w:p w14:paraId="66A44BA6" w14:textId="20CED9E5" w:rsidR="00AC631E" w:rsidRDefault="00AC631E" w:rsidP="00AC631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92EFE">
                    <w:rPr>
                      <w:rFonts w:asciiTheme="minorHAnsi" w:hAnsiTheme="minorHAnsi" w:cstheme="minorHAnsi"/>
                      <w:sz w:val="22"/>
                      <w:szCs w:val="22"/>
                    </w:rPr>
                    <w:sym w:font="Wingdings 2" w:char="F02A"/>
                  </w:r>
                </w:p>
              </w:tc>
              <w:tc>
                <w:tcPr>
                  <w:tcW w:w="8525" w:type="dxa"/>
                </w:tcPr>
                <w:p w14:paraId="47F711B8" w14:textId="7EEBFC29" w:rsidR="00AC631E" w:rsidRPr="00AC631E" w:rsidRDefault="00AC631E" w:rsidP="00AC631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Risikoen for de registrertes rettigheter og friheter er ikke redusert til et akseptabelt nivå. Behandlingen kan ikke gjennomføres.</w:t>
                  </w:r>
                </w:p>
              </w:tc>
            </w:tr>
            <w:tr w:rsidR="00AC631E" w14:paraId="6C6A69CE" w14:textId="77777777" w:rsidTr="00AC631E">
              <w:tc>
                <w:tcPr>
                  <w:tcW w:w="309" w:type="dxa"/>
                </w:tcPr>
                <w:p w14:paraId="12812811" w14:textId="3A89E309" w:rsidR="00AC631E" w:rsidRDefault="00AC631E" w:rsidP="00AC631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92EFE">
                    <w:rPr>
                      <w:rFonts w:asciiTheme="minorHAnsi" w:hAnsiTheme="minorHAnsi" w:cstheme="minorHAnsi"/>
                      <w:sz w:val="22"/>
                      <w:szCs w:val="22"/>
                    </w:rPr>
                    <w:sym w:font="Wingdings 2" w:char="F02A"/>
                  </w:r>
                </w:p>
              </w:tc>
              <w:tc>
                <w:tcPr>
                  <w:tcW w:w="8525" w:type="dxa"/>
                </w:tcPr>
                <w:p w14:paraId="2F7A856F" w14:textId="3C6D33CF" w:rsidR="00AC631E" w:rsidRDefault="00AC631E" w:rsidP="00AC631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Risikoen for de registrertes rettigheter og friheter er ikke redusert til et akseptabelt nivå. Forhåndsdrøfting med Datatilsynet </w:t>
                  </w:r>
                  <w:r w:rsidR="00E7356A">
                    <w:rPr>
                      <w:rFonts w:asciiTheme="minorHAnsi" w:hAnsiTheme="minorHAnsi" w:cstheme="minorHAnsi"/>
                      <w:sz w:val="22"/>
                      <w:szCs w:val="22"/>
                    </w:rPr>
                    <w:t>må gjennomføres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før ledelsen tar en beslutning om behandlingen.</w:t>
                  </w:r>
                </w:p>
                <w:p w14:paraId="7FEAC3E7" w14:textId="15D5C460" w:rsidR="00AC631E" w:rsidRPr="00AC631E" w:rsidRDefault="00AC631E" w:rsidP="00AC631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19C61CB4" w14:textId="2977B0C1" w:rsidR="00306817" w:rsidRPr="00092EFE" w:rsidRDefault="00306817" w:rsidP="00AC63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49FC27" w14:textId="77777777" w:rsidR="00306817" w:rsidRPr="00092EFE" w:rsidRDefault="00306817" w:rsidP="00AC631E">
      <w:pPr>
        <w:rPr>
          <w:rFonts w:asciiTheme="minorHAnsi" w:hAnsiTheme="minorHAnsi" w:cstheme="minorHAnsi"/>
          <w:iCs/>
          <w:sz w:val="22"/>
          <w:szCs w:val="22"/>
        </w:rPr>
      </w:pPr>
    </w:p>
    <w:sectPr w:rsidR="00306817" w:rsidRPr="00092EFE" w:rsidSect="006902FB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D72DE" w14:textId="77777777" w:rsidR="00876CA6" w:rsidRDefault="00876CA6">
      <w:r>
        <w:separator/>
      </w:r>
    </w:p>
  </w:endnote>
  <w:endnote w:type="continuationSeparator" w:id="0">
    <w:p w14:paraId="2A272AF1" w14:textId="77777777" w:rsidR="00876CA6" w:rsidRDefault="0087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868277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9B9F6CE" w14:textId="004EE0CD" w:rsidR="009A4CDE" w:rsidRDefault="009A4CDE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D67">
          <w:rPr>
            <w:noProof/>
          </w:rPr>
          <w:t>4</w:t>
        </w:r>
        <w:r>
          <w:fldChar w:fldCharType="end"/>
        </w:r>
      </w:p>
    </w:sdtContent>
  </w:sdt>
  <w:p w14:paraId="76AC57D5" w14:textId="2E5DA61A" w:rsidR="009A4CDE" w:rsidRDefault="009A4CD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0B0D5" w14:textId="77777777" w:rsidR="00876CA6" w:rsidRDefault="00876CA6">
      <w:r>
        <w:separator/>
      </w:r>
    </w:p>
  </w:footnote>
  <w:footnote w:type="continuationSeparator" w:id="0">
    <w:p w14:paraId="44452096" w14:textId="77777777" w:rsidR="00876CA6" w:rsidRDefault="00876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586AE" w14:textId="39A7E6E9" w:rsidR="009A4CDE" w:rsidRPr="009A4CDE" w:rsidRDefault="00011876" w:rsidP="009A4CDE">
    <w:pPr>
      <w:pStyle w:val="Topptekst"/>
      <w:pBdr>
        <w:bottom w:val="single" w:sz="4" w:space="1" w:color="auto"/>
      </w:pBdr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Vurdering</w:t>
    </w:r>
    <w:r w:rsidR="009A4CDE" w:rsidRPr="009A4CDE">
      <w:rPr>
        <w:rFonts w:asciiTheme="minorHAnsi" w:hAnsiTheme="minorHAnsi" w:cstheme="minorHAnsi"/>
        <w:sz w:val="20"/>
        <w:szCs w:val="20"/>
      </w:rPr>
      <w:t xml:space="preserve"> av personvernkonsekvenser</w:t>
    </w:r>
    <w:r>
      <w:rPr>
        <w:rFonts w:asciiTheme="minorHAnsi" w:hAnsiTheme="minorHAnsi" w:cstheme="minorHAnsi"/>
        <w:sz w:val="20"/>
        <w:szCs w:val="20"/>
      </w:rPr>
      <w:t xml:space="preserve"> (DPIA) for innføring av nytt </w:t>
    </w:r>
    <w:r w:rsidR="00E82932">
      <w:rPr>
        <w:rFonts w:asciiTheme="minorHAnsi" w:hAnsiTheme="minorHAnsi" w:cstheme="minorHAnsi"/>
        <w:sz w:val="20"/>
        <w:szCs w:val="20"/>
      </w:rPr>
      <w:t>fagsystem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9C61E8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D03AD"/>
    <w:multiLevelType w:val="hybridMultilevel"/>
    <w:tmpl w:val="4C864136"/>
    <w:lvl w:ilvl="0" w:tplc="EA36AD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1201"/>
    <w:multiLevelType w:val="hybridMultilevel"/>
    <w:tmpl w:val="85F8FA26"/>
    <w:lvl w:ilvl="0" w:tplc="E3943B54">
      <w:start w:val="1"/>
      <w:numFmt w:val="bullet"/>
      <w:lvlText w:val="-"/>
      <w:lvlJc w:val="left"/>
      <w:pPr>
        <w:ind w:left="1143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 w15:restartNumberingAfterBreak="0">
    <w:nsid w:val="0ADC43CA"/>
    <w:multiLevelType w:val="hybridMultilevel"/>
    <w:tmpl w:val="DA544AF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4372B"/>
    <w:multiLevelType w:val="hybridMultilevel"/>
    <w:tmpl w:val="595C8D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C2425"/>
    <w:multiLevelType w:val="hybridMultilevel"/>
    <w:tmpl w:val="A2E822A0"/>
    <w:lvl w:ilvl="0" w:tplc="644C0F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D3B67"/>
    <w:multiLevelType w:val="hybridMultilevel"/>
    <w:tmpl w:val="53DC97E2"/>
    <w:lvl w:ilvl="0" w:tplc="EA36AD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809D8"/>
    <w:multiLevelType w:val="hybridMultilevel"/>
    <w:tmpl w:val="A2C4C790"/>
    <w:lvl w:ilvl="0" w:tplc="EA36AD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B7D9D"/>
    <w:multiLevelType w:val="hybridMultilevel"/>
    <w:tmpl w:val="F300F2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16907"/>
    <w:multiLevelType w:val="hybridMultilevel"/>
    <w:tmpl w:val="EA660C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20AB8"/>
    <w:multiLevelType w:val="hybridMultilevel"/>
    <w:tmpl w:val="089E1A7C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626E1"/>
    <w:multiLevelType w:val="multilevel"/>
    <w:tmpl w:val="75C2F8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1514A6"/>
    <w:multiLevelType w:val="multilevel"/>
    <w:tmpl w:val="C826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71626D"/>
    <w:multiLevelType w:val="hybridMultilevel"/>
    <w:tmpl w:val="5AD873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964F4"/>
    <w:multiLevelType w:val="hybridMultilevel"/>
    <w:tmpl w:val="A34AC7B4"/>
    <w:lvl w:ilvl="0" w:tplc="8CCABA4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F3796"/>
    <w:multiLevelType w:val="hybridMultilevel"/>
    <w:tmpl w:val="2306DE92"/>
    <w:lvl w:ilvl="0" w:tplc="B854F51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B867E9F"/>
    <w:multiLevelType w:val="hybridMultilevel"/>
    <w:tmpl w:val="F5708732"/>
    <w:lvl w:ilvl="0" w:tplc="FB12697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54E34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7CFC9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48421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8273A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CEC7B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D4597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32E67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728FF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EA70426"/>
    <w:multiLevelType w:val="hybridMultilevel"/>
    <w:tmpl w:val="B00AF0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A3196"/>
    <w:multiLevelType w:val="hybridMultilevel"/>
    <w:tmpl w:val="0DE6A6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64572"/>
    <w:multiLevelType w:val="hybridMultilevel"/>
    <w:tmpl w:val="F300F2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35A34"/>
    <w:multiLevelType w:val="hybridMultilevel"/>
    <w:tmpl w:val="089E1A7C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350AC"/>
    <w:multiLevelType w:val="multilevel"/>
    <w:tmpl w:val="15E65F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FB4988"/>
    <w:multiLevelType w:val="hybridMultilevel"/>
    <w:tmpl w:val="7854CD5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E07565"/>
    <w:multiLevelType w:val="hybridMultilevel"/>
    <w:tmpl w:val="F992DFA6"/>
    <w:lvl w:ilvl="0" w:tplc="6E52C598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FB41915"/>
    <w:multiLevelType w:val="hybridMultilevel"/>
    <w:tmpl w:val="BCF21824"/>
    <w:lvl w:ilvl="0" w:tplc="EA36AD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07F63"/>
    <w:multiLevelType w:val="hybridMultilevel"/>
    <w:tmpl w:val="9A8A0C3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94597"/>
    <w:multiLevelType w:val="hybridMultilevel"/>
    <w:tmpl w:val="8B0E2800"/>
    <w:lvl w:ilvl="0" w:tplc="9AE241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244CB4"/>
    <w:multiLevelType w:val="multilevel"/>
    <w:tmpl w:val="DB5A9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BC0332"/>
    <w:multiLevelType w:val="hybridMultilevel"/>
    <w:tmpl w:val="D568B66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7E6DB2"/>
    <w:multiLevelType w:val="hybridMultilevel"/>
    <w:tmpl w:val="40B250D2"/>
    <w:lvl w:ilvl="0" w:tplc="ED70A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AC8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EABA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CA6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A808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767F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9AD4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C98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E008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BA6E4B"/>
    <w:multiLevelType w:val="hybridMultilevel"/>
    <w:tmpl w:val="4D121146"/>
    <w:lvl w:ilvl="0" w:tplc="6840D2B0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80" w:hanging="360"/>
      </w:pPr>
    </w:lvl>
    <w:lvl w:ilvl="2" w:tplc="0414001B" w:tentative="1">
      <w:start w:val="1"/>
      <w:numFmt w:val="lowerRoman"/>
      <w:lvlText w:val="%3."/>
      <w:lvlJc w:val="right"/>
      <w:pPr>
        <w:ind w:left="2100" w:hanging="180"/>
      </w:pPr>
    </w:lvl>
    <w:lvl w:ilvl="3" w:tplc="0414000F" w:tentative="1">
      <w:start w:val="1"/>
      <w:numFmt w:val="decimal"/>
      <w:lvlText w:val="%4."/>
      <w:lvlJc w:val="left"/>
      <w:pPr>
        <w:ind w:left="2820" w:hanging="360"/>
      </w:pPr>
    </w:lvl>
    <w:lvl w:ilvl="4" w:tplc="04140019" w:tentative="1">
      <w:start w:val="1"/>
      <w:numFmt w:val="lowerLetter"/>
      <w:lvlText w:val="%5."/>
      <w:lvlJc w:val="left"/>
      <w:pPr>
        <w:ind w:left="3540" w:hanging="360"/>
      </w:pPr>
    </w:lvl>
    <w:lvl w:ilvl="5" w:tplc="0414001B" w:tentative="1">
      <w:start w:val="1"/>
      <w:numFmt w:val="lowerRoman"/>
      <w:lvlText w:val="%6."/>
      <w:lvlJc w:val="right"/>
      <w:pPr>
        <w:ind w:left="4260" w:hanging="180"/>
      </w:pPr>
    </w:lvl>
    <w:lvl w:ilvl="6" w:tplc="0414000F" w:tentative="1">
      <w:start w:val="1"/>
      <w:numFmt w:val="decimal"/>
      <w:lvlText w:val="%7."/>
      <w:lvlJc w:val="left"/>
      <w:pPr>
        <w:ind w:left="4980" w:hanging="360"/>
      </w:pPr>
    </w:lvl>
    <w:lvl w:ilvl="7" w:tplc="04140019" w:tentative="1">
      <w:start w:val="1"/>
      <w:numFmt w:val="lowerLetter"/>
      <w:lvlText w:val="%8."/>
      <w:lvlJc w:val="left"/>
      <w:pPr>
        <w:ind w:left="5700" w:hanging="360"/>
      </w:pPr>
    </w:lvl>
    <w:lvl w:ilvl="8" w:tplc="0414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4ADC1371"/>
    <w:multiLevelType w:val="hybridMultilevel"/>
    <w:tmpl w:val="699AA6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3B5648"/>
    <w:multiLevelType w:val="hybridMultilevel"/>
    <w:tmpl w:val="F300F2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D10049"/>
    <w:multiLevelType w:val="multilevel"/>
    <w:tmpl w:val="26BC62A0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42D0DF9"/>
    <w:multiLevelType w:val="hybridMultilevel"/>
    <w:tmpl w:val="40127F36"/>
    <w:lvl w:ilvl="0" w:tplc="9A1494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lang w:val="nb-N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95381B"/>
    <w:multiLevelType w:val="hybridMultilevel"/>
    <w:tmpl w:val="68029CE6"/>
    <w:lvl w:ilvl="0" w:tplc="AE103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6C4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8ED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18F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C86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38C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6C2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88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9AD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93B6E5C"/>
    <w:multiLevelType w:val="hybridMultilevel"/>
    <w:tmpl w:val="F300F2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955D7D"/>
    <w:multiLevelType w:val="hybridMultilevel"/>
    <w:tmpl w:val="132612F2"/>
    <w:lvl w:ilvl="0" w:tplc="37426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B32156"/>
    <w:multiLevelType w:val="hybridMultilevel"/>
    <w:tmpl w:val="2A6AA7F6"/>
    <w:lvl w:ilvl="0" w:tplc="3124B15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8CA70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54B72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22C14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20A1B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B842D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58E5A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726EC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08D6D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1066CE5"/>
    <w:multiLevelType w:val="hybridMultilevel"/>
    <w:tmpl w:val="4D121146"/>
    <w:lvl w:ilvl="0" w:tplc="6840D2B0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80" w:hanging="360"/>
      </w:pPr>
    </w:lvl>
    <w:lvl w:ilvl="2" w:tplc="0414001B" w:tentative="1">
      <w:start w:val="1"/>
      <w:numFmt w:val="lowerRoman"/>
      <w:lvlText w:val="%3."/>
      <w:lvlJc w:val="right"/>
      <w:pPr>
        <w:ind w:left="2100" w:hanging="180"/>
      </w:pPr>
    </w:lvl>
    <w:lvl w:ilvl="3" w:tplc="0414000F" w:tentative="1">
      <w:start w:val="1"/>
      <w:numFmt w:val="decimal"/>
      <w:lvlText w:val="%4."/>
      <w:lvlJc w:val="left"/>
      <w:pPr>
        <w:ind w:left="2820" w:hanging="360"/>
      </w:pPr>
    </w:lvl>
    <w:lvl w:ilvl="4" w:tplc="04140019" w:tentative="1">
      <w:start w:val="1"/>
      <w:numFmt w:val="lowerLetter"/>
      <w:lvlText w:val="%5."/>
      <w:lvlJc w:val="left"/>
      <w:pPr>
        <w:ind w:left="3540" w:hanging="360"/>
      </w:pPr>
    </w:lvl>
    <w:lvl w:ilvl="5" w:tplc="0414001B" w:tentative="1">
      <w:start w:val="1"/>
      <w:numFmt w:val="lowerRoman"/>
      <w:lvlText w:val="%6."/>
      <w:lvlJc w:val="right"/>
      <w:pPr>
        <w:ind w:left="4260" w:hanging="180"/>
      </w:pPr>
    </w:lvl>
    <w:lvl w:ilvl="6" w:tplc="0414000F" w:tentative="1">
      <w:start w:val="1"/>
      <w:numFmt w:val="decimal"/>
      <w:lvlText w:val="%7."/>
      <w:lvlJc w:val="left"/>
      <w:pPr>
        <w:ind w:left="4980" w:hanging="360"/>
      </w:pPr>
    </w:lvl>
    <w:lvl w:ilvl="7" w:tplc="04140019" w:tentative="1">
      <w:start w:val="1"/>
      <w:numFmt w:val="lowerLetter"/>
      <w:lvlText w:val="%8."/>
      <w:lvlJc w:val="left"/>
      <w:pPr>
        <w:ind w:left="5700" w:hanging="360"/>
      </w:pPr>
    </w:lvl>
    <w:lvl w:ilvl="8" w:tplc="0414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 w15:restartNumberingAfterBreak="0">
    <w:nsid w:val="625825AF"/>
    <w:multiLevelType w:val="hybridMultilevel"/>
    <w:tmpl w:val="C548EBD8"/>
    <w:lvl w:ilvl="0" w:tplc="EA36AD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B919D3"/>
    <w:multiLevelType w:val="hybridMultilevel"/>
    <w:tmpl w:val="F300F2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293D50"/>
    <w:multiLevelType w:val="hybridMultilevel"/>
    <w:tmpl w:val="D1E4CCEA"/>
    <w:lvl w:ilvl="0" w:tplc="B246C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084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AAB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827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DCF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327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228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A27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C0C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50B12D8"/>
    <w:multiLevelType w:val="hybridMultilevel"/>
    <w:tmpl w:val="2BA4A890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5C75DE8"/>
    <w:multiLevelType w:val="hybridMultilevel"/>
    <w:tmpl w:val="C8DA0596"/>
    <w:lvl w:ilvl="0" w:tplc="1B2E005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DA691C"/>
    <w:multiLevelType w:val="hybridMultilevel"/>
    <w:tmpl w:val="5FFA730A"/>
    <w:lvl w:ilvl="0" w:tplc="1CC4DE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5F28B6"/>
    <w:multiLevelType w:val="hybridMultilevel"/>
    <w:tmpl w:val="94E6E70A"/>
    <w:lvl w:ilvl="0" w:tplc="AEA68F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263DEC"/>
    <w:multiLevelType w:val="hybridMultilevel"/>
    <w:tmpl w:val="7A546998"/>
    <w:lvl w:ilvl="0" w:tplc="B854F5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8C7F10"/>
    <w:multiLevelType w:val="hybridMultilevel"/>
    <w:tmpl w:val="C2E2DB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2D0A82"/>
    <w:multiLevelType w:val="hybridMultilevel"/>
    <w:tmpl w:val="3260D938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F64258"/>
    <w:multiLevelType w:val="hybridMultilevel"/>
    <w:tmpl w:val="E814F23A"/>
    <w:lvl w:ilvl="0" w:tplc="51EE6C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107E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7C10FE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A429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1A91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BA9E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D011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880A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7CD0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1" w15:restartNumberingAfterBreak="0">
    <w:nsid w:val="74A524C6"/>
    <w:multiLevelType w:val="hybridMultilevel"/>
    <w:tmpl w:val="7234927C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EB440A"/>
    <w:multiLevelType w:val="hybridMultilevel"/>
    <w:tmpl w:val="F300F2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F25E02"/>
    <w:multiLevelType w:val="hybridMultilevel"/>
    <w:tmpl w:val="F300F2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005873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57359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2152816">
    <w:abstractNumId w:val="34"/>
  </w:num>
  <w:num w:numId="4" w16cid:durableId="846286961">
    <w:abstractNumId w:val="51"/>
  </w:num>
  <w:num w:numId="5" w16cid:durableId="556556311">
    <w:abstractNumId w:val="31"/>
  </w:num>
  <w:num w:numId="6" w16cid:durableId="1909681451">
    <w:abstractNumId w:val="39"/>
  </w:num>
  <w:num w:numId="7" w16cid:durableId="1416626880">
    <w:abstractNumId w:val="38"/>
  </w:num>
  <w:num w:numId="8" w16cid:durableId="1671369030">
    <w:abstractNumId w:val="16"/>
  </w:num>
  <w:num w:numId="9" w16cid:durableId="200481037">
    <w:abstractNumId w:val="30"/>
  </w:num>
  <w:num w:numId="10" w16cid:durableId="2017613092">
    <w:abstractNumId w:val="10"/>
  </w:num>
  <w:num w:numId="11" w16cid:durableId="313797093">
    <w:abstractNumId w:val="20"/>
  </w:num>
  <w:num w:numId="12" w16cid:durableId="1756247810">
    <w:abstractNumId w:val="37"/>
  </w:num>
  <w:num w:numId="13" w16cid:durableId="2517437">
    <w:abstractNumId w:val="9"/>
  </w:num>
  <w:num w:numId="14" w16cid:durableId="93476841">
    <w:abstractNumId w:val="15"/>
  </w:num>
  <w:num w:numId="15" w16cid:durableId="1608929362">
    <w:abstractNumId w:val="2"/>
  </w:num>
  <w:num w:numId="16" w16cid:durableId="696810274">
    <w:abstractNumId w:val="50"/>
  </w:num>
  <w:num w:numId="17" w16cid:durableId="1436363684">
    <w:abstractNumId w:val="35"/>
  </w:num>
  <w:num w:numId="18" w16cid:durableId="472869441">
    <w:abstractNumId w:val="42"/>
  </w:num>
  <w:num w:numId="19" w16cid:durableId="636881343">
    <w:abstractNumId w:val="29"/>
  </w:num>
  <w:num w:numId="20" w16cid:durableId="1687638734">
    <w:abstractNumId w:val="4"/>
  </w:num>
  <w:num w:numId="21" w16cid:durableId="1966352581">
    <w:abstractNumId w:val="27"/>
  </w:num>
  <w:num w:numId="22" w16cid:durableId="1664579111">
    <w:abstractNumId w:val="12"/>
  </w:num>
  <w:num w:numId="23" w16cid:durableId="1784960764">
    <w:abstractNumId w:val="47"/>
  </w:num>
  <w:num w:numId="24" w16cid:durableId="210384739">
    <w:abstractNumId w:val="17"/>
  </w:num>
  <w:num w:numId="25" w16cid:durableId="418871380">
    <w:abstractNumId w:val="13"/>
  </w:num>
  <w:num w:numId="26" w16cid:durableId="1242445805">
    <w:abstractNumId w:val="43"/>
  </w:num>
  <w:num w:numId="27" w16cid:durableId="1945502618">
    <w:abstractNumId w:val="45"/>
  </w:num>
  <w:num w:numId="28" w16cid:durableId="1256747919">
    <w:abstractNumId w:val="3"/>
  </w:num>
  <w:num w:numId="29" w16cid:durableId="714425993">
    <w:abstractNumId w:val="41"/>
  </w:num>
  <w:num w:numId="30" w16cid:durableId="685134391">
    <w:abstractNumId w:val="32"/>
  </w:num>
  <w:num w:numId="31" w16cid:durableId="702437416">
    <w:abstractNumId w:val="52"/>
  </w:num>
  <w:num w:numId="32" w16cid:durableId="1579746949">
    <w:abstractNumId w:val="19"/>
  </w:num>
  <w:num w:numId="33" w16cid:durableId="1356810488">
    <w:abstractNumId w:val="53"/>
  </w:num>
  <w:num w:numId="34" w16cid:durableId="2086099958">
    <w:abstractNumId w:val="36"/>
  </w:num>
  <w:num w:numId="35" w16cid:durableId="66420226">
    <w:abstractNumId w:val="8"/>
  </w:num>
  <w:num w:numId="36" w16cid:durableId="2145733986">
    <w:abstractNumId w:val="18"/>
  </w:num>
  <w:num w:numId="37" w16cid:durableId="993532978">
    <w:abstractNumId w:val="21"/>
  </w:num>
  <w:num w:numId="38" w16cid:durableId="49547904">
    <w:abstractNumId w:val="46"/>
  </w:num>
  <w:num w:numId="39" w16cid:durableId="1876966768">
    <w:abstractNumId w:val="48"/>
  </w:num>
  <w:num w:numId="40" w16cid:durableId="1498037676">
    <w:abstractNumId w:val="26"/>
  </w:num>
  <w:num w:numId="41" w16cid:durableId="114520136">
    <w:abstractNumId w:val="40"/>
  </w:num>
  <w:num w:numId="42" w16cid:durableId="2059894373">
    <w:abstractNumId w:val="7"/>
  </w:num>
  <w:num w:numId="43" w16cid:durableId="255672283">
    <w:abstractNumId w:val="6"/>
  </w:num>
  <w:num w:numId="44" w16cid:durableId="946887121">
    <w:abstractNumId w:val="1"/>
  </w:num>
  <w:num w:numId="45" w16cid:durableId="886718241">
    <w:abstractNumId w:val="24"/>
  </w:num>
  <w:num w:numId="46" w16cid:durableId="939993469">
    <w:abstractNumId w:val="23"/>
  </w:num>
  <w:num w:numId="47" w16cid:durableId="1799907311">
    <w:abstractNumId w:val="33"/>
  </w:num>
  <w:num w:numId="48" w16cid:durableId="1200625984">
    <w:abstractNumId w:val="49"/>
  </w:num>
  <w:num w:numId="49" w16cid:durableId="2109154531">
    <w:abstractNumId w:val="44"/>
  </w:num>
  <w:num w:numId="50" w16cid:durableId="609553345">
    <w:abstractNumId w:val="25"/>
  </w:num>
  <w:num w:numId="51" w16cid:durableId="1690906816">
    <w:abstractNumId w:val="28"/>
  </w:num>
  <w:num w:numId="52" w16cid:durableId="1874490210">
    <w:abstractNumId w:val="11"/>
  </w:num>
  <w:num w:numId="53" w16cid:durableId="1755317029">
    <w:abstractNumId w:val="14"/>
  </w:num>
  <w:num w:numId="54" w16cid:durableId="1278416823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E63"/>
    <w:rsid w:val="00000900"/>
    <w:rsid w:val="0000168F"/>
    <w:rsid w:val="000024EC"/>
    <w:rsid w:val="00005D62"/>
    <w:rsid w:val="00007AEA"/>
    <w:rsid w:val="000100AE"/>
    <w:rsid w:val="00011876"/>
    <w:rsid w:val="0001275F"/>
    <w:rsid w:val="00013257"/>
    <w:rsid w:val="00016DF3"/>
    <w:rsid w:val="0002173A"/>
    <w:rsid w:val="00026D64"/>
    <w:rsid w:val="00032746"/>
    <w:rsid w:val="0003755C"/>
    <w:rsid w:val="0004370D"/>
    <w:rsid w:val="00046230"/>
    <w:rsid w:val="00046CD9"/>
    <w:rsid w:val="00052615"/>
    <w:rsid w:val="000541E6"/>
    <w:rsid w:val="000550A7"/>
    <w:rsid w:val="0006035B"/>
    <w:rsid w:val="00063401"/>
    <w:rsid w:val="000640FA"/>
    <w:rsid w:val="0007367A"/>
    <w:rsid w:val="00083C03"/>
    <w:rsid w:val="00092EFE"/>
    <w:rsid w:val="0009734A"/>
    <w:rsid w:val="000A322D"/>
    <w:rsid w:val="000A3D24"/>
    <w:rsid w:val="000A70E0"/>
    <w:rsid w:val="000A7ACA"/>
    <w:rsid w:val="000B11C6"/>
    <w:rsid w:val="000B24DC"/>
    <w:rsid w:val="000B2CE1"/>
    <w:rsid w:val="000B3528"/>
    <w:rsid w:val="000B4670"/>
    <w:rsid w:val="000C1091"/>
    <w:rsid w:val="000C110E"/>
    <w:rsid w:val="000C3A31"/>
    <w:rsid w:val="000C3ED4"/>
    <w:rsid w:val="000D1826"/>
    <w:rsid w:val="000D6207"/>
    <w:rsid w:val="000E01CC"/>
    <w:rsid w:val="000E64E4"/>
    <w:rsid w:val="000F0429"/>
    <w:rsid w:val="000F1ADE"/>
    <w:rsid w:val="000F227A"/>
    <w:rsid w:val="000F32D5"/>
    <w:rsid w:val="000F5E17"/>
    <w:rsid w:val="00100A62"/>
    <w:rsid w:val="001051A6"/>
    <w:rsid w:val="001073FA"/>
    <w:rsid w:val="00110510"/>
    <w:rsid w:val="00113A41"/>
    <w:rsid w:val="00114FC4"/>
    <w:rsid w:val="001237DD"/>
    <w:rsid w:val="00123CA9"/>
    <w:rsid w:val="00125219"/>
    <w:rsid w:val="001272C7"/>
    <w:rsid w:val="00127525"/>
    <w:rsid w:val="001278FB"/>
    <w:rsid w:val="001315CA"/>
    <w:rsid w:val="00132827"/>
    <w:rsid w:val="00140FF8"/>
    <w:rsid w:val="001456AD"/>
    <w:rsid w:val="00146099"/>
    <w:rsid w:val="001462DE"/>
    <w:rsid w:val="00146C19"/>
    <w:rsid w:val="00150611"/>
    <w:rsid w:val="0015106A"/>
    <w:rsid w:val="001529EE"/>
    <w:rsid w:val="00164F22"/>
    <w:rsid w:val="00165645"/>
    <w:rsid w:val="00165CB2"/>
    <w:rsid w:val="00166D6B"/>
    <w:rsid w:val="00172181"/>
    <w:rsid w:val="0017467A"/>
    <w:rsid w:val="001836EE"/>
    <w:rsid w:val="00185649"/>
    <w:rsid w:val="001859B6"/>
    <w:rsid w:val="001859EC"/>
    <w:rsid w:val="001860C0"/>
    <w:rsid w:val="001A3C5A"/>
    <w:rsid w:val="001B3A87"/>
    <w:rsid w:val="001C0178"/>
    <w:rsid w:val="001C43CB"/>
    <w:rsid w:val="001C6DB0"/>
    <w:rsid w:val="001D1DCC"/>
    <w:rsid w:val="001D3C27"/>
    <w:rsid w:val="001D3E52"/>
    <w:rsid w:val="001E48F6"/>
    <w:rsid w:val="001F076C"/>
    <w:rsid w:val="001F2B83"/>
    <w:rsid w:val="00206430"/>
    <w:rsid w:val="002075A5"/>
    <w:rsid w:val="00212596"/>
    <w:rsid w:val="00213DC7"/>
    <w:rsid w:val="00214D2B"/>
    <w:rsid w:val="0021549A"/>
    <w:rsid w:val="00217459"/>
    <w:rsid w:val="00223ECF"/>
    <w:rsid w:val="00232A90"/>
    <w:rsid w:val="00240894"/>
    <w:rsid w:val="0024208A"/>
    <w:rsid w:val="00256BDB"/>
    <w:rsid w:val="0026474E"/>
    <w:rsid w:val="00264AFA"/>
    <w:rsid w:val="00265E46"/>
    <w:rsid w:val="00272904"/>
    <w:rsid w:val="00273B79"/>
    <w:rsid w:val="00281F5F"/>
    <w:rsid w:val="0029225B"/>
    <w:rsid w:val="00293014"/>
    <w:rsid w:val="002A023F"/>
    <w:rsid w:val="002A3756"/>
    <w:rsid w:val="002A63F4"/>
    <w:rsid w:val="002B079C"/>
    <w:rsid w:val="002B4C4D"/>
    <w:rsid w:val="002B76BD"/>
    <w:rsid w:val="002C27D1"/>
    <w:rsid w:val="002C37BB"/>
    <w:rsid w:val="002C4CCA"/>
    <w:rsid w:val="002C7199"/>
    <w:rsid w:val="002D1BE2"/>
    <w:rsid w:val="002D3D64"/>
    <w:rsid w:val="002D4D72"/>
    <w:rsid w:val="002D76C8"/>
    <w:rsid w:val="002E0556"/>
    <w:rsid w:val="002E67BA"/>
    <w:rsid w:val="002E7C50"/>
    <w:rsid w:val="002F0626"/>
    <w:rsid w:val="002F16A3"/>
    <w:rsid w:val="002F316B"/>
    <w:rsid w:val="002F5FB3"/>
    <w:rsid w:val="00305595"/>
    <w:rsid w:val="00306817"/>
    <w:rsid w:val="00307453"/>
    <w:rsid w:val="003112F2"/>
    <w:rsid w:val="00312D7D"/>
    <w:rsid w:val="00314E1A"/>
    <w:rsid w:val="003163E1"/>
    <w:rsid w:val="003166E4"/>
    <w:rsid w:val="003257F8"/>
    <w:rsid w:val="00330A41"/>
    <w:rsid w:val="00340F51"/>
    <w:rsid w:val="00341027"/>
    <w:rsid w:val="003467BB"/>
    <w:rsid w:val="00346855"/>
    <w:rsid w:val="003531B4"/>
    <w:rsid w:val="00357389"/>
    <w:rsid w:val="00363B27"/>
    <w:rsid w:val="00363DED"/>
    <w:rsid w:val="00367479"/>
    <w:rsid w:val="00367E22"/>
    <w:rsid w:val="00371C94"/>
    <w:rsid w:val="00374DAA"/>
    <w:rsid w:val="00374E4D"/>
    <w:rsid w:val="00377B3B"/>
    <w:rsid w:val="00377F7F"/>
    <w:rsid w:val="00390C4A"/>
    <w:rsid w:val="00393731"/>
    <w:rsid w:val="0039631F"/>
    <w:rsid w:val="00397854"/>
    <w:rsid w:val="003A06D8"/>
    <w:rsid w:val="003A2277"/>
    <w:rsid w:val="003A32C4"/>
    <w:rsid w:val="003B0008"/>
    <w:rsid w:val="003B0186"/>
    <w:rsid w:val="003C0B3E"/>
    <w:rsid w:val="003D19AA"/>
    <w:rsid w:val="003D52D4"/>
    <w:rsid w:val="003D6D26"/>
    <w:rsid w:val="004006F1"/>
    <w:rsid w:val="0040610B"/>
    <w:rsid w:val="004100F9"/>
    <w:rsid w:val="0041587C"/>
    <w:rsid w:val="004212E7"/>
    <w:rsid w:val="00421F45"/>
    <w:rsid w:val="00425898"/>
    <w:rsid w:val="00427BEB"/>
    <w:rsid w:val="0043048F"/>
    <w:rsid w:val="0043059C"/>
    <w:rsid w:val="004325EC"/>
    <w:rsid w:val="0043262F"/>
    <w:rsid w:val="00432ECE"/>
    <w:rsid w:val="00433C2C"/>
    <w:rsid w:val="00434E5B"/>
    <w:rsid w:val="00436BF9"/>
    <w:rsid w:val="004460D6"/>
    <w:rsid w:val="00447FA2"/>
    <w:rsid w:val="00452970"/>
    <w:rsid w:val="00462B77"/>
    <w:rsid w:val="00463DB0"/>
    <w:rsid w:val="004666BD"/>
    <w:rsid w:val="0047199F"/>
    <w:rsid w:val="00476298"/>
    <w:rsid w:val="004817BF"/>
    <w:rsid w:val="004837A8"/>
    <w:rsid w:val="00483AD7"/>
    <w:rsid w:val="00483FB1"/>
    <w:rsid w:val="004849D9"/>
    <w:rsid w:val="00495A43"/>
    <w:rsid w:val="00497453"/>
    <w:rsid w:val="004A1E47"/>
    <w:rsid w:val="004A2CFB"/>
    <w:rsid w:val="004A3607"/>
    <w:rsid w:val="004A4AE9"/>
    <w:rsid w:val="004A5905"/>
    <w:rsid w:val="004A7B0A"/>
    <w:rsid w:val="004B080D"/>
    <w:rsid w:val="004B26F2"/>
    <w:rsid w:val="004B2818"/>
    <w:rsid w:val="004B2B4C"/>
    <w:rsid w:val="004B37A5"/>
    <w:rsid w:val="004B7D0A"/>
    <w:rsid w:val="004C54B5"/>
    <w:rsid w:val="004C72BF"/>
    <w:rsid w:val="004D0E0A"/>
    <w:rsid w:val="004D28E0"/>
    <w:rsid w:val="004D37BD"/>
    <w:rsid w:val="004D7942"/>
    <w:rsid w:val="004E2598"/>
    <w:rsid w:val="004F1314"/>
    <w:rsid w:val="004F44B6"/>
    <w:rsid w:val="004F53CF"/>
    <w:rsid w:val="0050134D"/>
    <w:rsid w:val="0050490F"/>
    <w:rsid w:val="005113B1"/>
    <w:rsid w:val="00513A06"/>
    <w:rsid w:val="005145C3"/>
    <w:rsid w:val="005159E5"/>
    <w:rsid w:val="00522046"/>
    <w:rsid w:val="005229D8"/>
    <w:rsid w:val="00525DCC"/>
    <w:rsid w:val="005310CE"/>
    <w:rsid w:val="005322A8"/>
    <w:rsid w:val="00532B4A"/>
    <w:rsid w:val="005336C9"/>
    <w:rsid w:val="005567AC"/>
    <w:rsid w:val="00557384"/>
    <w:rsid w:val="00570062"/>
    <w:rsid w:val="00572084"/>
    <w:rsid w:val="00574D01"/>
    <w:rsid w:val="00577EC9"/>
    <w:rsid w:val="00581C0A"/>
    <w:rsid w:val="0058388A"/>
    <w:rsid w:val="00584A25"/>
    <w:rsid w:val="005911F9"/>
    <w:rsid w:val="005925D7"/>
    <w:rsid w:val="005A1D0F"/>
    <w:rsid w:val="005A3BC1"/>
    <w:rsid w:val="005A77DB"/>
    <w:rsid w:val="005B1664"/>
    <w:rsid w:val="005B1F92"/>
    <w:rsid w:val="005B3174"/>
    <w:rsid w:val="005C0E64"/>
    <w:rsid w:val="005C2F3C"/>
    <w:rsid w:val="005C6B4F"/>
    <w:rsid w:val="005D415A"/>
    <w:rsid w:val="005D4C02"/>
    <w:rsid w:val="005D5507"/>
    <w:rsid w:val="005D5B16"/>
    <w:rsid w:val="005D701A"/>
    <w:rsid w:val="005E042E"/>
    <w:rsid w:val="005E286E"/>
    <w:rsid w:val="005E747C"/>
    <w:rsid w:val="005F1313"/>
    <w:rsid w:val="005F15BC"/>
    <w:rsid w:val="005F353C"/>
    <w:rsid w:val="005F386E"/>
    <w:rsid w:val="005F3EFE"/>
    <w:rsid w:val="0060275B"/>
    <w:rsid w:val="006040E5"/>
    <w:rsid w:val="00605C70"/>
    <w:rsid w:val="00607EFF"/>
    <w:rsid w:val="00617C98"/>
    <w:rsid w:val="00621B1B"/>
    <w:rsid w:val="006222A9"/>
    <w:rsid w:val="006243C8"/>
    <w:rsid w:val="00627127"/>
    <w:rsid w:val="00636EFD"/>
    <w:rsid w:val="00642475"/>
    <w:rsid w:val="0065511A"/>
    <w:rsid w:val="00673461"/>
    <w:rsid w:val="006735E6"/>
    <w:rsid w:val="00674989"/>
    <w:rsid w:val="00674A56"/>
    <w:rsid w:val="00675FF4"/>
    <w:rsid w:val="00680B24"/>
    <w:rsid w:val="00683A0D"/>
    <w:rsid w:val="00685558"/>
    <w:rsid w:val="006902FB"/>
    <w:rsid w:val="00692438"/>
    <w:rsid w:val="0069327E"/>
    <w:rsid w:val="00695D6C"/>
    <w:rsid w:val="006A0D0B"/>
    <w:rsid w:val="006A1E6E"/>
    <w:rsid w:val="006A52FE"/>
    <w:rsid w:val="006A7B76"/>
    <w:rsid w:val="006C0524"/>
    <w:rsid w:val="006C3B23"/>
    <w:rsid w:val="006C4619"/>
    <w:rsid w:val="006C7150"/>
    <w:rsid w:val="006D275C"/>
    <w:rsid w:val="006D5B5E"/>
    <w:rsid w:val="006D5C1A"/>
    <w:rsid w:val="006E11C4"/>
    <w:rsid w:val="006E3CF6"/>
    <w:rsid w:val="006E42E4"/>
    <w:rsid w:val="006E4A2C"/>
    <w:rsid w:val="006E6759"/>
    <w:rsid w:val="006F24A8"/>
    <w:rsid w:val="006F43FE"/>
    <w:rsid w:val="006F5635"/>
    <w:rsid w:val="00702065"/>
    <w:rsid w:val="00704F5B"/>
    <w:rsid w:val="007050D4"/>
    <w:rsid w:val="0070645D"/>
    <w:rsid w:val="00707437"/>
    <w:rsid w:val="007076E3"/>
    <w:rsid w:val="00707BD1"/>
    <w:rsid w:val="00712583"/>
    <w:rsid w:val="007229B5"/>
    <w:rsid w:val="007250AA"/>
    <w:rsid w:val="0072518C"/>
    <w:rsid w:val="00727634"/>
    <w:rsid w:val="00730A3A"/>
    <w:rsid w:val="00734E51"/>
    <w:rsid w:val="0073647F"/>
    <w:rsid w:val="00742638"/>
    <w:rsid w:val="00742696"/>
    <w:rsid w:val="00744A42"/>
    <w:rsid w:val="0074669E"/>
    <w:rsid w:val="007474E9"/>
    <w:rsid w:val="00755697"/>
    <w:rsid w:val="00756192"/>
    <w:rsid w:val="00756DE3"/>
    <w:rsid w:val="0076106C"/>
    <w:rsid w:val="00761A01"/>
    <w:rsid w:val="00767E54"/>
    <w:rsid w:val="00770905"/>
    <w:rsid w:val="00777E23"/>
    <w:rsid w:val="00783B25"/>
    <w:rsid w:val="0078698D"/>
    <w:rsid w:val="00790728"/>
    <w:rsid w:val="00793E37"/>
    <w:rsid w:val="00794A92"/>
    <w:rsid w:val="00796FBE"/>
    <w:rsid w:val="00797219"/>
    <w:rsid w:val="007A370F"/>
    <w:rsid w:val="007A4455"/>
    <w:rsid w:val="007B79C9"/>
    <w:rsid w:val="007C0827"/>
    <w:rsid w:val="007C2B1D"/>
    <w:rsid w:val="007E1D5A"/>
    <w:rsid w:val="007E4535"/>
    <w:rsid w:val="007F4B9E"/>
    <w:rsid w:val="00802A29"/>
    <w:rsid w:val="00820FF6"/>
    <w:rsid w:val="0082124D"/>
    <w:rsid w:val="00833280"/>
    <w:rsid w:val="00834118"/>
    <w:rsid w:val="008358BE"/>
    <w:rsid w:val="00841754"/>
    <w:rsid w:val="00846C3F"/>
    <w:rsid w:val="00847FD2"/>
    <w:rsid w:val="0085003D"/>
    <w:rsid w:val="00850C77"/>
    <w:rsid w:val="00852570"/>
    <w:rsid w:val="00853DB7"/>
    <w:rsid w:val="0085464D"/>
    <w:rsid w:val="00854AE5"/>
    <w:rsid w:val="00856D50"/>
    <w:rsid w:val="00863E3D"/>
    <w:rsid w:val="008675D1"/>
    <w:rsid w:val="00867C30"/>
    <w:rsid w:val="008701C7"/>
    <w:rsid w:val="00876CA6"/>
    <w:rsid w:val="00881CD6"/>
    <w:rsid w:val="00883CEE"/>
    <w:rsid w:val="00893D80"/>
    <w:rsid w:val="00895CF7"/>
    <w:rsid w:val="008A7557"/>
    <w:rsid w:val="008B028C"/>
    <w:rsid w:val="008B09D4"/>
    <w:rsid w:val="008B29A7"/>
    <w:rsid w:val="008B57EF"/>
    <w:rsid w:val="008C33B9"/>
    <w:rsid w:val="008C5147"/>
    <w:rsid w:val="008D34EA"/>
    <w:rsid w:val="008E26FC"/>
    <w:rsid w:val="008E45A1"/>
    <w:rsid w:val="008F416F"/>
    <w:rsid w:val="0090555F"/>
    <w:rsid w:val="009105B5"/>
    <w:rsid w:val="00914A43"/>
    <w:rsid w:val="0091794E"/>
    <w:rsid w:val="00917A2A"/>
    <w:rsid w:val="0092366D"/>
    <w:rsid w:val="00923CCF"/>
    <w:rsid w:val="00926523"/>
    <w:rsid w:val="0093022B"/>
    <w:rsid w:val="009338AC"/>
    <w:rsid w:val="0093394F"/>
    <w:rsid w:val="00940101"/>
    <w:rsid w:val="009410D8"/>
    <w:rsid w:val="00943386"/>
    <w:rsid w:val="00944764"/>
    <w:rsid w:val="00944839"/>
    <w:rsid w:val="009448E7"/>
    <w:rsid w:val="00951157"/>
    <w:rsid w:val="00954652"/>
    <w:rsid w:val="00956750"/>
    <w:rsid w:val="009573EC"/>
    <w:rsid w:val="00965F4A"/>
    <w:rsid w:val="00966EFC"/>
    <w:rsid w:val="00967209"/>
    <w:rsid w:val="00974AAC"/>
    <w:rsid w:val="009757C7"/>
    <w:rsid w:val="00982D31"/>
    <w:rsid w:val="00985A7B"/>
    <w:rsid w:val="00985D91"/>
    <w:rsid w:val="00987405"/>
    <w:rsid w:val="00991195"/>
    <w:rsid w:val="00992B66"/>
    <w:rsid w:val="009976CA"/>
    <w:rsid w:val="009A0408"/>
    <w:rsid w:val="009A4CDE"/>
    <w:rsid w:val="009A5454"/>
    <w:rsid w:val="009A5808"/>
    <w:rsid w:val="009B00AF"/>
    <w:rsid w:val="009B1DD7"/>
    <w:rsid w:val="009C0A29"/>
    <w:rsid w:val="009C1F2E"/>
    <w:rsid w:val="009C33B3"/>
    <w:rsid w:val="009C3E15"/>
    <w:rsid w:val="009C7AE4"/>
    <w:rsid w:val="009D037B"/>
    <w:rsid w:val="009D076E"/>
    <w:rsid w:val="009D177E"/>
    <w:rsid w:val="009D3F60"/>
    <w:rsid w:val="009E5262"/>
    <w:rsid w:val="009E6323"/>
    <w:rsid w:val="009E77A2"/>
    <w:rsid w:val="009F45FD"/>
    <w:rsid w:val="009F5FF5"/>
    <w:rsid w:val="009F710A"/>
    <w:rsid w:val="00A0394D"/>
    <w:rsid w:val="00A04D6E"/>
    <w:rsid w:val="00A060F9"/>
    <w:rsid w:val="00A06C3C"/>
    <w:rsid w:val="00A1398E"/>
    <w:rsid w:val="00A13A21"/>
    <w:rsid w:val="00A17F5B"/>
    <w:rsid w:val="00A24C22"/>
    <w:rsid w:val="00A41B90"/>
    <w:rsid w:val="00A43214"/>
    <w:rsid w:val="00A50003"/>
    <w:rsid w:val="00A509A7"/>
    <w:rsid w:val="00A51132"/>
    <w:rsid w:val="00A51CAD"/>
    <w:rsid w:val="00A51F67"/>
    <w:rsid w:val="00A53ADE"/>
    <w:rsid w:val="00A54D6C"/>
    <w:rsid w:val="00A554C0"/>
    <w:rsid w:val="00A55CF4"/>
    <w:rsid w:val="00A56130"/>
    <w:rsid w:val="00A62A80"/>
    <w:rsid w:val="00A62E61"/>
    <w:rsid w:val="00A7448D"/>
    <w:rsid w:val="00A7506C"/>
    <w:rsid w:val="00A76390"/>
    <w:rsid w:val="00A856DC"/>
    <w:rsid w:val="00A93FC3"/>
    <w:rsid w:val="00A9504A"/>
    <w:rsid w:val="00AA1EC2"/>
    <w:rsid w:val="00AB08AC"/>
    <w:rsid w:val="00AB1A87"/>
    <w:rsid w:val="00AB1F27"/>
    <w:rsid w:val="00AB69C2"/>
    <w:rsid w:val="00AC03C5"/>
    <w:rsid w:val="00AC631E"/>
    <w:rsid w:val="00AD3E66"/>
    <w:rsid w:val="00AD5968"/>
    <w:rsid w:val="00AE6ACC"/>
    <w:rsid w:val="00AF0D7F"/>
    <w:rsid w:val="00AF1B43"/>
    <w:rsid w:val="00B01010"/>
    <w:rsid w:val="00B020FD"/>
    <w:rsid w:val="00B0573D"/>
    <w:rsid w:val="00B05C88"/>
    <w:rsid w:val="00B0723B"/>
    <w:rsid w:val="00B11EE0"/>
    <w:rsid w:val="00B13D67"/>
    <w:rsid w:val="00B176E9"/>
    <w:rsid w:val="00B224D7"/>
    <w:rsid w:val="00B317AA"/>
    <w:rsid w:val="00B41754"/>
    <w:rsid w:val="00B44C73"/>
    <w:rsid w:val="00B56756"/>
    <w:rsid w:val="00B67906"/>
    <w:rsid w:val="00B73795"/>
    <w:rsid w:val="00B7602F"/>
    <w:rsid w:val="00B8365D"/>
    <w:rsid w:val="00B84F16"/>
    <w:rsid w:val="00B915E1"/>
    <w:rsid w:val="00B93C1C"/>
    <w:rsid w:val="00B94763"/>
    <w:rsid w:val="00B94B4D"/>
    <w:rsid w:val="00BA0453"/>
    <w:rsid w:val="00BA07DA"/>
    <w:rsid w:val="00BA16B0"/>
    <w:rsid w:val="00BA1C52"/>
    <w:rsid w:val="00BA200D"/>
    <w:rsid w:val="00BA2EA1"/>
    <w:rsid w:val="00BA3647"/>
    <w:rsid w:val="00BA3AEB"/>
    <w:rsid w:val="00BA525C"/>
    <w:rsid w:val="00BA69A0"/>
    <w:rsid w:val="00BA7E2B"/>
    <w:rsid w:val="00BB0E50"/>
    <w:rsid w:val="00BB4122"/>
    <w:rsid w:val="00BB485D"/>
    <w:rsid w:val="00BC11A7"/>
    <w:rsid w:val="00BC214C"/>
    <w:rsid w:val="00BC44B1"/>
    <w:rsid w:val="00BC5E43"/>
    <w:rsid w:val="00BD4BA4"/>
    <w:rsid w:val="00BD4C2B"/>
    <w:rsid w:val="00BD5950"/>
    <w:rsid w:val="00BD619D"/>
    <w:rsid w:val="00BD6C20"/>
    <w:rsid w:val="00BE5BB3"/>
    <w:rsid w:val="00BE5C94"/>
    <w:rsid w:val="00BF6EB2"/>
    <w:rsid w:val="00C017ED"/>
    <w:rsid w:val="00C01A38"/>
    <w:rsid w:val="00C10A01"/>
    <w:rsid w:val="00C1154F"/>
    <w:rsid w:val="00C13A9E"/>
    <w:rsid w:val="00C13DD0"/>
    <w:rsid w:val="00C16115"/>
    <w:rsid w:val="00C16BAF"/>
    <w:rsid w:val="00C17FB6"/>
    <w:rsid w:val="00C3391E"/>
    <w:rsid w:val="00C411C9"/>
    <w:rsid w:val="00C4409C"/>
    <w:rsid w:val="00C6071E"/>
    <w:rsid w:val="00C65852"/>
    <w:rsid w:val="00C67D53"/>
    <w:rsid w:val="00C67ED1"/>
    <w:rsid w:val="00C73CB1"/>
    <w:rsid w:val="00C76E68"/>
    <w:rsid w:val="00C81838"/>
    <w:rsid w:val="00C833E7"/>
    <w:rsid w:val="00C84FC3"/>
    <w:rsid w:val="00C876EC"/>
    <w:rsid w:val="00C87A24"/>
    <w:rsid w:val="00C87ED3"/>
    <w:rsid w:val="00C907C6"/>
    <w:rsid w:val="00C92621"/>
    <w:rsid w:val="00C939C8"/>
    <w:rsid w:val="00C93A2C"/>
    <w:rsid w:val="00C95735"/>
    <w:rsid w:val="00C972A7"/>
    <w:rsid w:val="00CA189F"/>
    <w:rsid w:val="00CA1D7B"/>
    <w:rsid w:val="00CA297D"/>
    <w:rsid w:val="00CA4F4C"/>
    <w:rsid w:val="00CA7DD4"/>
    <w:rsid w:val="00CB0E30"/>
    <w:rsid w:val="00CB641C"/>
    <w:rsid w:val="00CB720B"/>
    <w:rsid w:val="00CC0235"/>
    <w:rsid w:val="00CC70E2"/>
    <w:rsid w:val="00CC7577"/>
    <w:rsid w:val="00CD3762"/>
    <w:rsid w:val="00CE49ED"/>
    <w:rsid w:val="00CF472A"/>
    <w:rsid w:val="00D23295"/>
    <w:rsid w:val="00D2562F"/>
    <w:rsid w:val="00D3082D"/>
    <w:rsid w:val="00D3147A"/>
    <w:rsid w:val="00D44F7B"/>
    <w:rsid w:val="00D47E63"/>
    <w:rsid w:val="00D5188C"/>
    <w:rsid w:val="00D55D6E"/>
    <w:rsid w:val="00D60A71"/>
    <w:rsid w:val="00D672AD"/>
    <w:rsid w:val="00D72486"/>
    <w:rsid w:val="00D7674A"/>
    <w:rsid w:val="00D81409"/>
    <w:rsid w:val="00D82608"/>
    <w:rsid w:val="00D82D51"/>
    <w:rsid w:val="00D83120"/>
    <w:rsid w:val="00DB0C28"/>
    <w:rsid w:val="00DB3C25"/>
    <w:rsid w:val="00DB541B"/>
    <w:rsid w:val="00DC5942"/>
    <w:rsid w:val="00DC7668"/>
    <w:rsid w:val="00DD55F3"/>
    <w:rsid w:val="00DF4236"/>
    <w:rsid w:val="00DF7508"/>
    <w:rsid w:val="00E03107"/>
    <w:rsid w:val="00E05B93"/>
    <w:rsid w:val="00E17D9C"/>
    <w:rsid w:val="00E35F42"/>
    <w:rsid w:val="00E367BD"/>
    <w:rsid w:val="00E37D83"/>
    <w:rsid w:val="00E40A0A"/>
    <w:rsid w:val="00E40B23"/>
    <w:rsid w:val="00E44529"/>
    <w:rsid w:val="00E54348"/>
    <w:rsid w:val="00E5472D"/>
    <w:rsid w:val="00E573D5"/>
    <w:rsid w:val="00E6013C"/>
    <w:rsid w:val="00E67E58"/>
    <w:rsid w:val="00E7356A"/>
    <w:rsid w:val="00E808ED"/>
    <w:rsid w:val="00E81616"/>
    <w:rsid w:val="00E818E8"/>
    <w:rsid w:val="00E8233D"/>
    <w:rsid w:val="00E82932"/>
    <w:rsid w:val="00E8339A"/>
    <w:rsid w:val="00E84267"/>
    <w:rsid w:val="00E84445"/>
    <w:rsid w:val="00E90DAC"/>
    <w:rsid w:val="00E92F49"/>
    <w:rsid w:val="00EA56E3"/>
    <w:rsid w:val="00EA5C1B"/>
    <w:rsid w:val="00EA7CB9"/>
    <w:rsid w:val="00EB0B25"/>
    <w:rsid w:val="00EB2D7C"/>
    <w:rsid w:val="00EC1A4C"/>
    <w:rsid w:val="00EC5E18"/>
    <w:rsid w:val="00ED5CB6"/>
    <w:rsid w:val="00ED7F4C"/>
    <w:rsid w:val="00EE1F44"/>
    <w:rsid w:val="00EE4C02"/>
    <w:rsid w:val="00EE599C"/>
    <w:rsid w:val="00EE6358"/>
    <w:rsid w:val="00EF09E1"/>
    <w:rsid w:val="00EF1297"/>
    <w:rsid w:val="00EF1E33"/>
    <w:rsid w:val="00F00424"/>
    <w:rsid w:val="00F01393"/>
    <w:rsid w:val="00F05BB4"/>
    <w:rsid w:val="00F07228"/>
    <w:rsid w:val="00F074FB"/>
    <w:rsid w:val="00F15667"/>
    <w:rsid w:val="00F24298"/>
    <w:rsid w:val="00F40547"/>
    <w:rsid w:val="00F41FD0"/>
    <w:rsid w:val="00F45C1A"/>
    <w:rsid w:val="00F609B1"/>
    <w:rsid w:val="00F62721"/>
    <w:rsid w:val="00F63C0D"/>
    <w:rsid w:val="00F647D9"/>
    <w:rsid w:val="00F70127"/>
    <w:rsid w:val="00F71803"/>
    <w:rsid w:val="00F73284"/>
    <w:rsid w:val="00F80D84"/>
    <w:rsid w:val="00F82AEB"/>
    <w:rsid w:val="00F85AA0"/>
    <w:rsid w:val="00F97626"/>
    <w:rsid w:val="00FA0D16"/>
    <w:rsid w:val="00FA2429"/>
    <w:rsid w:val="00FA4B21"/>
    <w:rsid w:val="00FB22C9"/>
    <w:rsid w:val="00FC1A8C"/>
    <w:rsid w:val="00FC3263"/>
    <w:rsid w:val="00FC5415"/>
    <w:rsid w:val="00FD14B5"/>
    <w:rsid w:val="00FD2261"/>
    <w:rsid w:val="00FD2842"/>
    <w:rsid w:val="00FD4101"/>
    <w:rsid w:val="00FD5311"/>
    <w:rsid w:val="00FD5435"/>
    <w:rsid w:val="00FD5566"/>
    <w:rsid w:val="00FD5E46"/>
    <w:rsid w:val="00FD7D36"/>
    <w:rsid w:val="00FE2467"/>
    <w:rsid w:val="00FE3A71"/>
    <w:rsid w:val="00FE7D47"/>
    <w:rsid w:val="00FF010A"/>
    <w:rsid w:val="00FF1196"/>
    <w:rsid w:val="00FF219A"/>
    <w:rsid w:val="00FF4D3E"/>
    <w:rsid w:val="00FF5157"/>
    <w:rsid w:val="00F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FFE58A"/>
  <w15:docId w15:val="{5B70DB48-B8C1-43A4-B653-F68F2ECD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0FF6"/>
    <w:rPr>
      <w:rFonts w:ascii="Calibri" w:hAnsi="Calibri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BD61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CC70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5">
    <w:name w:val="heading 5"/>
    <w:basedOn w:val="Normal"/>
    <w:next w:val="Normal"/>
    <w:link w:val="Overskrift5Tegn"/>
    <w:unhideWhenUsed/>
    <w:qFormat/>
    <w:rsid w:val="00ED5C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7">
    <w:name w:val="heading 7"/>
    <w:basedOn w:val="Normal"/>
    <w:next w:val="Normal"/>
    <w:link w:val="Overskrift7Tegn"/>
    <w:unhideWhenUsed/>
    <w:qFormat/>
    <w:rsid w:val="00ED5CB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D47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rsid w:val="00D23295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D23295"/>
  </w:style>
  <w:style w:type="character" w:styleId="Merknadsreferanse">
    <w:name w:val="annotation reference"/>
    <w:rsid w:val="007C0827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7C0827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7C0827"/>
  </w:style>
  <w:style w:type="paragraph" w:styleId="Kommentaremne">
    <w:name w:val="annotation subject"/>
    <w:basedOn w:val="Merknadstekst"/>
    <w:next w:val="Merknadstekst"/>
    <w:link w:val="KommentaremneTegn"/>
    <w:rsid w:val="007C0827"/>
    <w:rPr>
      <w:b/>
      <w:bCs/>
    </w:rPr>
  </w:style>
  <w:style w:type="character" w:customStyle="1" w:styleId="KommentaremneTegn">
    <w:name w:val="Kommentaremne Tegn"/>
    <w:link w:val="Kommentaremne"/>
    <w:rsid w:val="007C0827"/>
    <w:rPr>
      <w:b/>
      <w:bCs/>
    </w:rPr>
  </w:style>
  <w:style w:type="paragraph" w:styleId="Bobletekst">
    <w:name w:val="Balloon Text"/>
    <w:basedOn w:val="Normal"/>
    <w:link w:val="BobletekstTegn"/>
    <w:rsid w:val="007C082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7C082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rsid w:val="001278F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1278FB"/>
    <w:rPr>
      <w:sz w:val="24"/>
      <w:szCs w:val="24"/>
    </w:rPr>
  </w:style>
  <w:style w:type="paragraph" w:styleId="Listeavsnitt">
    <w:name w:val="List Paragraph"/>
    <w:basedOn w:val="Normal"/>
    <w:link w:val="ListeavsnittTegn"/>
    <w:uiPriority w:val="34"/>
    <w:qFormat/>
    <w:rsid w:val="0043059C"/>
    <w:pPr>
      <w:ind w:left="720"/>
      <w:contextualSpacing/>
    </w:pPr>
    <w:rPr>
      <w:szCs w:val="20"/>
    </w:rPr>
  </w:style>
  <w:style w:type="paragraph" w:styleId="Revisjon">
    <w:name w:val="Revision"/>
    <w:hidden/>
    <w:uiPriority w:val="99"/>
    <w:semiHidden/>
    <w:rsid w:val="00367479"/>
    <w:rPr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rsid w:val="00BD61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F71803"/>
    <w:rPr>
      <w:sz w:val="24"/>
    </w:rPr>
  </w:style>
  <w:style w:type="paragraph" w:styleId="NormalWeb">
    <w:name w:val="Normal (Web)"/>
    <w:basedOn w:val="Normal"/>
    <w:uiPriority w:val="99"/>
    <w:unhideWhenUsed/>
    <w:rsid w:val="00483AD7"/>
    <w:pPr>
      <w:spacing w:before="100" w:beforeAutospacing="1" w:after="100" w:afterAutospacing="1"/>
    </w:pPr>
  </w:style>
  <w:style w:type="character" w:customStyle="1" w:styleId="Overskrift2Tegn">
    <w:name w:val="Overskrift 2 Tegn"/>
    <w:basedOn w:val="Standardskriftforavsnitt"/>
    <w:link w:val="Overskrift2"/>
    <w:rsid w:val="00CC70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Vanligtabell11">
    <w:name w:val="Vanlig tabell 11"/>
    <w:basedOn w:val="Vanligtabell"/>
    <w:uiPriority w:val="41"/>
    <w:rsid w:val="00CC70E2"/>
    <w:pPr>
      <w:spacing w:before="60" w:after="60" w:line="264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pPr>
        <w:jc w:val="left"/>
      </w:pPr>
      <w:rPr>
        <w:rFonts w:ascii="Arial" w:hAnsi="Arial"/>
        <w:b/>
        <w:bCs/>
        <w:color w:val="FFFFFF"/>
        <w:sz w:val="24"/>
      </w:rPr>
      <w:tblPr/>
      <w:tcPr>
        <w:shd w:val="clear" w:color="auto" w:fill="000000" w:themeFill="tex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erk">
    <w:name w:val="Strong"/>
    <w:basedOn w:val="Standardskriftforavsnitt"/>
    <w:uiPriority w:val="22"/>
    <w:qFormat/>
    <w:rsid w:val="00273B79"/>
    <w:rPr>
      <w:b/>
      <w:bCs/>
    </w:rPr>
  </w:style>
  <w:style w:type="character" w:customStyle="1" w:styleId="hilite">
    <w:name w:val="hilite"/>
    <w:basedOn w:val="Standardskriftforavsnitt"/>
    <w:rsid w:val="00EE6358"/>
  </w:style>
  <w:style w:type="paragraph" w:customStyle="1" w:styleId="Default">
    <w:name w:val="Default"/>
    <w:rsid w:val="004849D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F01393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F01393"/>
    <w:rPr>
      <w:color w:val="808080"/>
      <w:shd w:val="clear" w:color="auto" w:fill="E6E6E6"/>
    </w:rPr>
  </w:style>
  <w:style w:type="table" w:styleId="Rutenettabell4uthevingsfarge1">
    <w:name w:val="Grid Table 4 Accent 1"/>
    <w:basedOn w:val="Vanligtabell"/>
    <w:uiPriority w:val="49"/>
    <w:rsid w:val="009C3E1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4uthevingsfarge5">
    <w:name w:val="Grid Table 4 Accent 5"/>
    <w:basedOn w:val="Vanligtabell"/>
    <w:uiPriority w:val="49"/>
    <w:rsid w:val="0050490F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Overskrift5Tegn">
    <w:name w:val="Overskrift 5 Tegn"/>
    <w:basedOn w:val="Standardskriftforavsnitt"/>
    <w:link w:val="Overskrift5"/>
    <w:rsid w:val="00ED5CB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Overskrift7Tegn">
    <w:name w:val="Overskrift 7 Tegn"/>
    <w:basedOn w:val="Standardskriftforavsnitt"/>
    <w:link w:val="Overskrift7"/>
    <w:rsid w:val="00ED5CB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Liste">
    <w:name w:val="List"/>
    <w:basedOn w:val="Normal"/>
    <w:unhideWhenUsed/>
    <w:rsid w:val="00ED5CB6"/>
    <w:pPr>
      <w:ind w:left="283" w:hanging="283"/>
      <w:contextualSpacing/>
    </w:pPr>
  </w:style>
  <w:style w:type="paragraph" w:styleId="Brdtekst">
    <w:name w:val="Body Text"/>
    <w:basedOn w:val="Normal"/>
    <w:link w:val="BrdtekstTegn"/>
    <w:unhideWhenUsed/>
    <w:rsid w:val="00ED5CB6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ED5CB6"/>
    <w:rPr>
      <w:sz w:val="24"/>
      <w:szCs w:val="24"/>
    </w:rPr>
  </w:style>
  <w:style w:type="paragraph" w:styleId="Brdtekstinnrykk">
    <w:name w:val="Body Text Indent"/>
    <w:basedOn w:val="Normal"/>
    <w:link w:val="BrdtekstinnrykkTegn"/>
    <w:semiHidden/>
    <w:unhideWhenUsed/>
    <w:rsid w:val="00ED5CB6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semiHidden/>
    <w:rsid w:val="00ED5CB6"/>
    <w:rPr>
      <w:sz w:val="24"/>
      <w:szCs w:val="24"/>
    </w:rPr>
  </w:style>
  <w:style w:type="paragraph" w:styleId="Brdtekst-frsteinnrykk2">
    <w:name w:val="Body Text First Indent 2"/>
    <w:basedOn w:val="Brdtekstinnrykk"/>
    <w:link w:val="Brdtekst-frsteinnrykk2Tegn"/>
    <w:unhideWhenUsed/>
    <w:rsid w:val="00ED5CB6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ED5CB6"/>
    <w:rPr>
      <w:sz w:val="24"/>
      <w:szCs w:val="24"/>
    </w:rPr>
  </w:style>
  <w:style w:type="table" w:styleId="Rutenettabell4uthevingsfarge2">
    <w:name w:val="Grid Table 4 Accent 2"/>
    <w:basedOn w:val="Vanligtabell"/>
    <w:uiPriority w:val="49"/>
    <w:rsid w:val="002F06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92366D"/>
    <w:pPr>
      <w:spacing w:line="259" w:lineRule="auto"/>
      <w:outlineLvl w:val="9"/>
    </w:pPr>
  </w:style>
  <w:style w:type="paragraph" w:styleId="INNH1">
    <w:name w:val="toc 1"/>
    <w:basedOn w:val="Normal"/>
    <w:next w:val="Normal"/>
    <w:autoRedefine/>
    <w:uiPriority w:val="39"/>
    <w:unhideWhenUsed/>
    <w:rsid w:val="0092366D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92366D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table" w:styleId="Listetabell4uthevingsfarge1">
    <w:name w:val="List Table 4 Accent 1"/>
    <w:basedOn w:val="Vanligtabell"/>
    <w:uiPriority w:val="49"/>
    <w:rsid w:val="00A7448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3uthevingsfarge1">
    <w:name w:val="List Table 3 Accent 1"/>
    <w:basedOn w:val="Vanligtabell"/>
    <w:uiPriority w:val="48"/>
    <w:rsid w:val="00A7448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BunntekstTegn">
    <w:name w:val="Bunntekst Tegn"/>
    <w:basedOn w:val="Standardskriftforavsnitt"/>
    <w:link w:val="Bunntekst"/>
    <w:uiPriority w:val="99"/>
    <w:rsid w:val="009A4CDE"/>
    <w:rPr>
      <w:sz w:val="24"/>
      <w:szCs w:val="24"/>
    </w:rPr>
  </w:style>
  <w:style w:type="paragraph" w:styleId="Punktliste">
    <w:name w:val="List Bullet"/>
    <w:basedOn w:val="Normal"/>
    <w:rsid w:val="00E54348"/>
    <w:pPr>
      <w:numPr>
        <w:numId w:val="54"/>
      </w:numPr>
      <w:contextualSpacing/>
    </w:pPr>
  </w:style>
  <w:style w:type="table" w:styleId="Listetabell2uthevingsfarge1">
    <w:name w:val="List Table 2 Accent 1"/>
    <w:basedOn w:val="Vanligtabell"/>
    <w:uiPriority w:val="47"/>
    <w:rsid w:val="00BC11A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INNH3">
    <w:name w:val="toc 3"/>
    <w:basedOn w:val="Normal"/>
    <w:next w:val="Normal"/>
    <w:autoRedefine/>
    <w:semiHidden/>
    <w:unhideWhenUsed/>
    <w:rsid w:val="00011876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INNH4">
    <w:name w:val="toc 4"/>
    <w:basedOn w:val="Normal"/>
    <w:next w:val="Normal"/>
    <w:autoRedefine/>
    <w:semiHidden/>
    <w:unhideWhenUsed/>
    <w:rsid w:val="00011876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INNH5">
    <w:name w:val="toc 5"/>
    <w:basedOn w:val="Normal"/>
    <w:next w:val="Normal"/>
    <w:autoRedefine/>
    <w:semiHidden/>
    <w:unhideWhenUsed/>
    <w:rsid w:val="00011876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INNH6">
    <w:name w:val="toc 6"/>
    <w:basedOn w:val="Normal"/>
    <w:next w:val="Normal"/>
    <w:autoRedefine/>
    <w:semiHidden/>
    <w:unhideWhenUsed/>
    <w:rsid w:val="00011876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INNH7">
    <w:name w:val="toc 7"/>
    <w:basedOn w:val="Normal"/>
    <w:next w:val="Normal"/>
    <w:autoRedefine/>
    <w:semiHidden/>
    <w:unhideWhenUsed/>
    <w:rsid w:val="00011876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INNH8">
    <w:name w:val="toc 8"/>
    <w:basedOn w:val="Normal"/>
    <w:next w:val="Normal"/>
    <w:autoRedefine/>
    <w:semiHidden/>
    <w:unhideWhenUsed/>
    <w:rsid w:val="00011876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INNH9">
    <w:name w:val="toc 9"/>
    <w:basedOn w:val="Normal"/>
    <w:next w:val="Normal"/>
    <w:autoRedefine/>
    <w:semiHidden/>
    <w:unhideWhenUsed/>
    <w:rsid w:val="00011876"/>
    <w:pPr>
      <w:ind w:left="192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6404">
          <w:marLeft w:val="22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2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2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28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64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250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13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4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97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9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6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2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2336">
          <w:marLeft w:val="23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0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93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193">
          <w:marLeft w:val="23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770">
                      <w:marLeft w:val="0"/>
                      <w:marRight w:val="0"/>
                      <w:marTop w:val="96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0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A0B43-DF23-4F25-AD73-52FA8567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2280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Roy Allan Hansen</dc:creator>
  <cp:lastModifiedBy>Roy Allan Hansen</cp:lastModifiedBy>
  <cp:revision>4</cp:revision>
  <dcterms:created xsi:type="dcterms:W3CDTF">2024-11-18T16:00:00Z</dcterms:created>
  <dcterms:modified xsi:type="dcterms:W3CDTF">2024-11-18T16:13:00Z</dcterms:modified>
</cp:coreProperties>
</file>